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AB" w:rsidRDefault="006114AB" w:rsidP="006114AB">
      <w:pPr>
        <w:pStyle w:val="a3"/>
        <w:jc w:val="center"/>
        <w:rPr>
          <w:rFonts w:ascii="Verdana" w:hAnsi="Verdana"/>
          <w:color w:val="000000"/>
          <w:sz w:val="10"/>
          <w:szCs w:val="10"/>
        </w:rPr>
      </w:pPr>
      <w:r>
        <w:rPr>
          <w:rStyle w:val="a4"/>
          <w:rFonts w:ascii="Georgia" w:hAnsi="Georgia"/>
          <w:color w:val="FF0080"/>
          <w:sz w:val="27"/>
          <w:szCs w:val="27"/>
          <w:shd w:val="clear" w:color="auto" w:fill="FFFFFF"/>
        </w:rPr>
        <w:t xml:space="preserve">Главное </w:t>
      </w:r>
      <w:proofErr w:type="gramStart"/>
      <w:r>
        <w:rPr>
          <w:rStyle w:val="a4"/>
          <w:rFonts w:ascii="Georgia" w:hAnsi="Georgia"/>
          <w:color w:val="FF0080"/>
          <w:sz w:val="27"/>
          <w:szCs w:val="27"/>
          <w:shd w:val="clear" w:color="auto" w:fill="FFFFFF"/>
        </w:rPr>
        <w:t>-в</w:t>
      </w:r>
      <w:proofErr w:type="gramEnd"/>
      <w:r>
        <w:rPr>
          <w:rStyle w:val="a4"/>
          <w:rFonts w:ascii="Georgia" w:hAnsi="Georgia"/>
          <w:color w:val="FF0080"/>
          <w:sz w:val="27"/>
          <w:szCs w:val="27"/>
          <w:shd w:val="clear" w:color="auto" w:fill="FFFFFF"/>
        </w:rPr>
        <w:t>овремя подкрепиться!</w:t>
      </w:r>
    </w:p>
    <w:p w:rsidR="006114AB" w:rsidRDefault="006114AB" w:rsidP="006114AB">
      <w:pPr>
        <w:pStyle w:val="a3"/>
        <w:jc w:val="both"/>
        <w:rPr>
          <w:rFonts w:ascii="Verdana" w:hAnsi="Verdana"/>
          <w:color w:val="000000"/>
          <w:sz w:val="10"/>
          <w:szCs w:val="10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        </w:t>
      </w:r>
      <w:r>
        <w:rPr>
          <w:rFonts w:ascii="Georgia" w:hAnsi="Georgia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z w:val="18"/>
          <w:szCs w:val="18"/>
          <w:shd w:val="clear" w:color="auto" w:fill="FFFFFF"/>
        </w:rPr>
        <w:t> </w:t>
      </w:r>
      <w:r>
        <w:rPr>
          <w:rFonts w:ascii="Georgia" w:hAnsi="Georgia" w:cs="Arial"/>
          <w:color w:val="000000"/>
          <w:sz w:val="18"/>
          <w:szCs w:val="18"/>
          <w:shd w:val="clear" w:color="auto" w:fill="FFFFFF"/>
        </w:rPr>
        <w:t xml:space="preserve"> Учебный день по </w:t>
      </w:r>
      <w:proofErr w:type="spellStart"/>
      <w:r>
        <w:rPr>
          <w:rFonts w:ascii="Georgia" w:hAnsi="Georgia" w:cs="Arial"/>
          <w:color w:val="000000"/>
          <w:sz w:val="18"/>
          <w:szCs w:val="18"/>
          <w:shd w:val="clear" w:color="auto" w:fill="FFFFFF"/>
        </w:rPr>
        <w:t>энергозатратам</w:t>
      </w:r>
      <w:proofErr w:type="spellEnd"/>
      <w:r>
        <w:rPr>
          <w:rFonts w:ascii="Georgia" w:hAnsi="Georgia" w:cs="Arial"/>
          <w:color w:val="000000"/>
          <w:sz w:val="18"/>
          <w:szCs w:val="18"/>
          <w:shd w:val="clear" w:color="auto" w:fill="FFFFFF"/>
        </w:rPr>
        <w:t xml:space="preserve"> можно сравнить с многочасовым спортивным соревнованием. Ритм жизни школьника очень динамичен: он </w:t>
      </w:r>
      <w:proofErr w:type="gramStart"/>
      <w:r>
        <w:rPr>
          <w:rFonts w:ascii="Georgia" w:hAnsi="Georgia" w:cs="Arial"/>
          <w:color w:val="000000"/>
          <w:sz w:val="18"/>
          <w:szCs w:val="18"/>
          <w:shd w:val="clear" w:color="auto" w:fill="FFFFFF"/>
        </w:rPr>
        <w:t>зубрит</w:t>
      </w:r>
      <w:proofErr w:type="gramEnd"/>
      <w:r>
        <w:rPr>
          <w:rFonts w:ascii="Georgia" w:hAnsi="Georgia" w:cs="Arial"/>
          <w:color w:val="000000"/>
          <w:sz w:val="18"/>
          <w:szCs w:val="18"/>
          <w:shd w:val="clear" w:color="auto" w:fill="FFFFFF"/>
        </w:rPr>
        <w:t xml:space="preserve"> стихи, извлекает корень из числа, пишет диктант, а в следующий момент уже бежит кросс на лыжах. И так всю неделю. Очень важно, чтобы здоровый рацион питания каждый день полностью восстанавливал силы и энергию ребенка. Школьник испытывает огромную потребность в пищевых веществах, витаминах и минералах, особенно в белке, железе, кальции, йоде.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br/>
        <w:t> </w:t>
      </w:r>
    </w:p>
    <w:p w:rsidR="006114AB" w:rsidRDefault="006114AB" w:rsidP="006114AB">
      <w:pPr>
        <w:pStyle w:val="a3"/>
        <w:jc w:val="center"/>
        <w:rPr>
          <w:rFonts w:ascii="Verdana" w:hAnsi="Verdana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Style w:val="a4"/>
          <w:rFonts w:ascii="Georgia" w:hAnsi="Georgia"/>
          <w:color w:val="FF0080"/>
          <w:sz w:val="27"/>
          <w:szCs w:val="27"/>
          <w:shd w:val="clear" w:color="auto" w:fill="FFFFFF"/>
        </w:rPr>
        <w:t>«Школьное питание – это залог здоровья подрастающего поколения»</w:t>
      </w:r>
    </w:p>
    <w:p w:rsidR="006114AB" w:rsidRDefault="006114AB" w:rsidP="006114AB">
      <w:pPr>
        <w:pStyle w:val="a3"/>
        <w:jc w:val="both"/>
        <w:rPr>
          <w:rFonts w:ascii="Verdana" w:hAnsi="Verdana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Georgia" w:hAnsi="Georgia"/>
          <w:color w:val="000000"/>
          <w:sz w:val="18"/>
          <w:szCs w:val="18"/>
          <w:shd w:val="clear" w:color="auto" w:fill="FFFFFF"/>
        </w:rPr>
        <w:t xml:space="preserve">               Горячее питание детей во время пребывания в школе является одним из важных условий поддержания их здоровья и способности к эффективному обучению. Хорошая организация школьного питания ведёт к улучшению показателей уровня здоровья населения, и в первую очередь детей, учитывая, что в школе они проводят большую часть своего времени. Поэтому питание является одним из важных факторов, определяющих здоровье подрастающего поколения.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создаёт условия к их адаптации к современной жизни. Рациональное питание обучающихся - одно из условий создания здоровье - сберегающей среды в общеобразовательном учреждении,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Законе Российской Федерации «Об образовании» сохранена обязанность образовательного учреждения </w:t>
      </w:r>
      <w:proofErr w:type="gramStart"/>
      <w:r>
        <w:rPr>
          <w:rFonts w:ascii="Georgia" w:hAnsi="Georgia"/>
          <w:color w:val="000000"/>
          <w:sz w:val="18"/>
          <w:szCs w:val="18"/>
          <w:shd w:val="clear" w:color="auto" w:fill="FFFFFF"/>
        </w:rPr>
        <w:t>организовывать</w:t>
      </w:r>
      <w:proofErr w:type="gramEnd"/>
      <w:r>
        <w:rPr>
          <w:rFonts w:ascii="Georgia" w:hAnsi="Georgia"/>
          <w:color w:val="000000"/>
          <w:sz w:val="18"/>
          <w:szCs w:val="18"/>
          <w:shd w:val="clear" w:color="auto" w:fill="FFFFFF"/>
        </w:rPr>
        <w:t xml:space="preserve"> питание обучающихся, выделять помещение для питания детей, предусматривать перерыв достаточной продолжительности. Школа представляет собой жизненно важную среду, используя которую можно оказывать влияние на процесс правильного питания и формировать у школьников верные навыки и стереотипы в данном вопросе. В школе существуют эффективные возможности, для проведения работы по охране здоровья и здоровому питанию. Именно школьный возраст является тем периодом, когда происходит основное развитие ребенка и формируется образ жизни, включая тип питания. Организованное школьное питание регламентируется санитарными правилами и нормами, и поэтому в значительной степени удовлетворяет принципам рационального питания. Многие учащиеся имеют слабое представление о правильном питании как составляющей части здорового образа жизни. Основные проблемы питания школьников связаны с нарушением режима питания вне стен школы, злоупотреблением чипсами, </w:t>
      </w:r>
      <w:proofErr w:type="spellStart"/>
      <w:r>
        <w:rPr>
          <w:rFonts w:ascii="Georgia" w:hAnsi="Georgia"/>
          <w:color w:val="000000"/>
          <w:sz w:val="18"/>
          <w:szCs w:val="18"/>
          <w:shd w:val="clear" w:color="auto" w:fill="FFFFFF"/>
        </w:rPr>
        <w:t>фаст-фудами</w:t>
      </w:r>
      <w:proofErr w:type="spellEnd"/>
      <w:r>
        <w:rPr>
          <w:rFonts w:ascii="Georgia" w:hAnsi="Georgia"/>
          <w:color w:val="000000"/>
          <w:sz w:val="18"/>
          <w:szCs w:val="18"/>
          <w:shd w:val="clear" w:color="auto" w:fill="FFFFFF"/>
        </w:rPr>
        <w:t xml:space="preserve">, сухариками, конфетами, шоколадными батончиками и т.д. Обычно это связано с недостаточной информированностью и/или попустительством со стороны родителей. Здоровое (рациональное) питание - одна из главных составляющих здорового образа жизни, один из основных факторов продления периода активной жизнедеятельности организма.  Питание современного человека становится основным фактором риска развития многих заболеваний желудочно-кишечного тракта, эндокринной системы, сердечно - сосудистой системы и онкологических процессов. В организме человека нет органа или системы, от </w:t>
      </w:r>
      <w:proofErr w:type="gramStart"/>
      <w:r>
        <w:rPr>
          <w:rFonts w:ascii="Georgia" w:hAnsi="Georgia"/>
          <w:color w:val="000000"/>
          <w:sz w:val="18"/>
          <w:szCs w:val="18"/>
          <w:shd w:val="clear" w:color="auto" w:fill="FFFFFF"/>
        </w:rPr>
        <w:t>характера</w:t>
      </w:r>
      <w:proofErr w:type="gramEnd"/>
      <w:r>
        <w:rPr>
          <w:rFonts w:ascii="Georgia" w:hAnsi="Georgia"/>
          <w:color w:val="000000"/>
          <w:sz w:val="18"/>
          <w:szCs w:val="18"/>
          <w:shd w:val="clear" w:color="auto" w:fill="FFFFFF"/>
        </w:rPr>
        <w:t xml:space="preserve"> питания которого не зависели бы его нормальное функционирование и работоспособность. </w:t>
      </w:r>
    </w:p>
    <w:p w:rsidR="006114AB" w:rsidRDefault="006114AB" w:rsidP="006114AB">
      <w:pPr>
        <w:pStyle w:val="a3"/>
        <w:jc w:val="center"/>
        <w:rPr>
          <w:rFonts w:ascii="Verdana" w:hAnsi="Verdana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b/>
          <w:bCs/>
          <w:color w:val="1B669D"/>
        </w:rPr>
        <w:t>О правилах здорового питания для школьников</w:t>
      </w:r>
    </w:p>
    <w:p w:rsidR="006114AB" w:rsidRDefault="006114AB" w:rsidP="006114AB">
      <w:pPr>
        <w:pStyle w:val="a3"/>
        <w:rPr>
          <w:rFonts w:ascii="Verdana" w:hAnsi="Verdana"/>
          <w:color w:val="000000"/>
          <w:sz w:val="10"/>
          <w:szCs w:val="10"/>
        </w:rPr>
      </w:pPr>
      <w:r>
        <w:rPr>
          <w:b/>
          <w:bCs/>
          <w:color w:val="FF0000"/>
          <w:sz w:val="18"/>
          <w:szCs w:val="18"/>
          <w:shd w:val="clear" w:color="auto" w:fill="F8F8F8"/>
        </w:rPr>
        <w:t>1. Питайтесь каждый день вместе с одноклассниками в школьной столовой</w:t>
      </w:r>
    </w:p>
    <w:p w:rsidR="006114AB" w:rsidRDefault="006114AB" w:rsidP="006114AB">
      <w:pPr>
        <w:pStyle w:val="a3"/>
        <w:spacing w:after="82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242424"/>
          <w:sz w:val="18"/>
          <w:szCs w:val="18"/>
          <w:shd w:val="clear" w:color="auto" w:fill="F8F8F8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6114AB" w:rsidRDefault="006114AB" w:rsidP="006114AB">
      <w:pPr>
        <w:pStyle w:val="a3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FF0000"/>
          <w:sz w:val="18"/>
          <w:szCs w:val="18"/>
          <w:shd w:val="clear" w:color="auto" w:fill="F8F8F8"/>
        </w:rPr>
        <w:t>2. </w:t>
      </w:r>
      <w:r>
        <w:rPr>
          <w:b/>
          <w:bCs/>
          <w:color w:val="FF0000"/>
          <w:sz w:val="18"/>
          <w:szCs w:val="18"/>
          <w:shd w:val="clear" w:color="auto" w:fill="F8F8F8"/>
        </w:rPr>
        <w:t>Соблюдайте правильный режим питания</w:t>
      </w:r>
    </w:p>
    <w:p w:rsidR="006114AB" w:rsidRDefault="006114AB" w:rsidP="006114AB">
      <w:pPr>
        <w:pStyle w:val="a3"/>
        <w:spacing w:after="82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242424"/>
          <w:sz w:val="18"/>
          <w:szCs w:val="18"/>
          <w:shd w:val="clear" w:color="auto" w:fill="F8F8F8"/>
        </w:rPr>
        <w:t xml:space="preserve">- Время приема </w:t>
      </w:r>
      <w:proofErr w:type="gramStart"/>
      <w:r>
        <w:rPr>
          <w:color w:val="242424"/>
          <w:sz w:val="18"/>
          <w:szCs w:val="18"/>
          <w:shd w:val="clear" w:color="auto" w:fill="F8F8F8"/>
        </w:rPr>
        <w:t>пищи</w:t>
      </w:r>
      <w:proofErr w:type="gramEnd"/>
      <w:r>
        <w:rPr>
          <w:color w:val="242424"/>
          <w:sz w:val="18"/>
          <w:szCs w:val="18"/>
          <w:shd w:val="clear" w:color="auto" w:fill="F8F8F8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6114AB" w:rsidRDefault="006114AB" w:rsidP="006114AB">
      <w:pPr>
        <w:pStyle w:val="a3"/>
        <w:spacing w:after="82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242424"/>
          <w:sz w:val="18"/>
          <w:szCs w:val="18"/>
          <w:shd w:val="clear" w:color="auto" w:fill="F8F8F8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6114AB" w:rsidRDefault="006114AB" w:rsidP="006114AB">
      <w:pPr>
        <w:pStyle w:val="a3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FF0000"/>
          <w:sz w:val="18"/>
          <w:szCs w:val="18"/>
          <w:shd w:val="clear" w:color="auto" w:fill="F8F8F8"/>
        </w:rPr>
        <w:t>3. </w:t>
      </w:r>
      <w:r>
        <w:rPr>
          <w:b/>
          <w:bCs/>
          <w:color w:val="FF0000"/>
          <w:sz w:val="18"/>
          <w:szCs w:val="18"/>
          <w:shd w:val="clear" w:color="auto" w:fill="F8F8F8"/>
        </w:rPr>
        <w:t>Не пропускайте приемы пищи</w:t>
      </w:r>
    </w:p>
    <w:p w:rsidR="006114AB" w:rsidRDefault="006114AB" w:rsidP="006114AB">
      <w:pPr>
        <w:pStyle w:val="a3"/>
        <w:spacing w:after="82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242424"/>
          <w:sz w:val="18"/>
          <w:szCs w:val="18"/>
          <w:shd w:val="clear" w:color="auto" w:fill="F8F8F8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>
        <w:rPr>
          <w:color w:val="242424"/>
          <w:sz w:val="18"/>
          <w:szCs w:val="18"/>
          <w:shd w:val="clear" w:color="auto" w:fill="F8F8F8"/>
        </w:rPr>
        <w:t>и(</w:t>
      </w:r>
      <w:proofErr w:type="gramEnd"/>
      <w:r>
        <w:rPr>
          <w:color w:val="242424"/>
          <w:sz w:val="18"/>
          <w:szCs w:val="18"/>
          <w:shd w:val="clear" w:color="auto" w:fill="F8F8F8"/>
        </w:rPr>
        <w:t>или) обед.</w:t>
      </w:r>
    </w:p>
    <w:p w:rsidR="006114AB" w:rsidRDefault="006114AB" w:rsidP="006114AB">
      <w:pPr>
        <w:pStyle w:val="a3"/>
        <w:spacing w:after="82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242424"/>
          <w:sz w:val="18"/>
          <w:szCs w:val="18"/>
          <w:shd w:val="clear" w:color="auto" w:fill="F8F8F8"/>
        </w:rPr>
        <w:lastRenderedPageBreak/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>
        <w:rPr>
          <w:color w:val="242424"/>
          <w:sz w:val="18"/>
          <w:szCs w:val="18"/>
          <w:shd w:val="clear" w:color="auto" w:fill="F8F8F8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6114AB" w:rsidRDefault="006114AB" w:rsidP="006114AB">
      <w:pPr>
        <w:pStyle w:val="a3"/>
        <w:spacing w:after="82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242424"/>
          <w:sz w:val="18"/>
          <w:szCs w:val="18"/>
          <w:shd w:val="clear" w:color="auto" w:fill="F8F8F8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>
        <w:rPr>
          <w:color w:val="242424"/>
          <w:sz w:val="18"/>
          <w:szCs w:val="18"/>
          <w:shd w:val="clear" w:color="auto" w:fill="F8F8F8"/>
        </w:rPr>
        <w:t>цельнокусковое</w:t>
      </w:r>
      <w:proofErr w:type="spellEnd"/>
      <w:r>
        <w:rPr>
          <w:color w:val="242424"/>
          <w:sz w:val="18"/>
          <w:szCs w:val="18"/>
          <w:shd w:val="clear" w:color="auto" w:fill="F8F8F8"/>
        </w:rPr>
        <w:t xml:space="preserve"> (из мяса или рыбы), гарнир (овощной или крупяной), напиток (компот, кисель).</w:t>
      </w:r>
    </w:p>
    <w:p w:rsidR="006114AB" w:rsidRDefault="006114AB" w:rsidP="006114AB">
      <w:pPr>
        <w:pStyle w:val="a3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FF0000"/>
          <w:sz w:val="18"/>
          <w:szCs w:val="18"/>
          <w:shd w:val="clear" w:color="auto" w:fill="F8F8F8"/>
        </w:rPr>
        <w:t>4. </w:t>
      </w:r>
      <w:r>
        <w:rPr>
          <w:b/>
          <w:bCs/>
          <w:color w:val="FF0000"/>
          <w:sz w:val="18"/>
          <w:szCs w:val="18"/>
          <w:shd w:val="clear" w:color="auto" w:fill="F8F8F8"/>
        </w:rPr>
        <w:t>Следуйте принципам здорового питания и воспитывайте правильные пищевые привычки</w:t>
      </w:r>
    </w:p>
    <w:p w:rsidR="006114AB" w:rsidRDefault="006114AB" w:rsidP="006114AB">
      <w:pPr>
        <w:pStyle w:val="a3"/>
        <w:spacing w:after="82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242424"/>
          <w:sz w:val="18"/>
          <w:szCs w:val="18"/>
          <w:shd w:val="clear" w:color="auto" w:fill="F8F8F8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6114AB" w:rsidRDefault="006114AB" w:rsidP="006114AB">
      <w:pPr>
        <w:pStyle w:val="a3"/>
        <w:spacing w:after="82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242424"/>
          <w:sz w:val="18"/>
          <w:szCs w:val="18"/>
          <w:shd w:val="clear" w:color="auto" w:fill="F8F8F8"/>
        </w:rPr>
        <w:t>- Не переедайте на ночь – калорийность ужина не должна превышать 25 % от суточной калорийности.</w:t>
      </w:r>
    </w:p>
    <w:p w:rsidR="006114AB" w:rsidRDefault="006114AB" w:rsidP="006114AB">
      <w:pPr>
        <w:pStyle w:val="a3"/>
        <w:spacing w:after="82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242424"/>
          <w:sz w:val="18"/>
          <w:szCs w:val="18"/>
          <w:shd w:val="clear" w:color="auto" w:fill="F8F8F8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>
        <w:rPr>
          <w:color w:val="242424"/>
          <w:sz w:val="18"/>
          <w:szCs w:val="18"/>
          <w:shd w:val="clear" w:color="auto" w:fill="F8F8F8"/>
        </w:rPr>
        <w:t>микрозелени</w:t>
      </w:r>
      <w:proofErr w:type="spellEnd"/>
      <w:r>
        <w:rPr>
          <w:color w:val="242424"/>
          <w:sz w:val="18"/>
          <w:szCs w:val="18"/>
          <w:shd w:val="clear" w:color="auto" w:fill="F8F8F8"/>
        </w:rPr>
        <w:t>, ягод, меда, обогащенный витаминами и микроэлементами хлеб, кисломолочная продукция).</w:t>
      </w:r>
    </w:p>
    <w:p w:rsidR="006114AB" w:rsidRDefault="006114AB" w:rsidP="006114AB">
      <w:pPr>
        <w:pStyle w:val="a3"/>
        <w:spacing w:after="82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242424"/>
          <w:sz w:val="18"/>
          <w:szCs w:val="18"/>
          <w:shd w:val="clear" w:color="auto" w:fill="F8F8F8"/>
        </w:rPr>
        <w:t xml:space="preserve">- Отдавайте предпочтение блюдам тушеным, отварным, </w:t>
      </w:r>
      <w:proofErr w:type="spellStart"/>
      <w:r>
        <w:rPr>
          <w:color w:val="242424"/>
          <w:sz w:val="18"/>
          <w:szCs w:val="18"/>
          <w:shd w:val="clear" w:color="auto" w:fill="F8F8F8"/>
        </w:rPr>
        <w:t>приготовленым</w:t>
      </w:r>
      <w:proofErr w:type="spellEnd"/>
      <w:r>
        <w:rPr>
          <w:color w:val="242424"/>
          <w:sz w:val="18"/>
          <w:szCs w:val="18"/>
          <w:shd w:val="clear" w:color="auto" w:fill="F8F8F8"/>
        </w:rPr>
        <w:t xml:space="preserve"> на пару, </w:t>
      </w:r>
      <w:proofErr w:type="spellStart"/>
      <w:r>
        <w:rPr>
          <w:color w:val="242424"/>
          <w:sz w:val="18"/>
          <w:szCs w:val="18"/>
          <w:shd w:val="clear" w:color="auto" w:fill="F8F8F8"/>
        </w:rPr>
        <w:t>запеченым</w:t>
      </w:r>
      <w:proofErr w:type="spellEnd"/>
      <w:r>
        <w:rPr>
          <w:color w:val="242424"/>
          <w:sz w:val="18"/>
          <w:szCs w:val="18"/>
          <w:shd w:val="clear" w:color="auto" w:fill="F8F8F8"/>
        </w:rPr>
        <w:t xml:space="preserve">, </w:t>
      </w:r>
      <w:proofErr w:type="spellStart"/>
      <w:r>
        <w:rPr>
          <w:color w:val="242424"/>
          <w:sz w:val="18"/>
          <w:szCs w:val="18"/>
          <w:shd w:val="clear" w:color="auto" w:fill="F8F8F8"/>
        </w:rPr>
        <w:t>пассерованным</w:t>
      </w:r>
      <w:proofErr w:type="spellEnd"/>
      <w:r>
        <w:rPr>
          <w:color w:val="242424"/>
          <w:sz w:val="18"/>
          <w:szCs w:val="18"/>
          <w:shd w:val="clear" w:color="auto" w:fill="F8F8F8"/>
        </w:rPr>
        <w:t xml:space="preserve"> и припущенным блюдам.</w:t>
      </w:r>
    </w:p>
    <w:p w:rsidR="006114AB" w:rsidRDefault="006114AB" w:rsidP="006114AB">
      <w:pPr>
        <w:pStyle w:val="a3"/>
        <w:spacing w:after="82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242424"/>
          <w:sz w:val="18"/>
          <w:szCs w:val="18"/>
          <w:shd w:val="clear" w:color="auto" w:fill="F8F8F8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6114AB" w:rsidRDefault="006114AB" w:rsidP="006114AB">
      <w:pPr>
        <w:pStyle w:val="a3"/>
        <w:spacing w:after="82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242424"/>
          <w:sz w:val="18"/>
          <w:szCs w:val="18"/>
          <w:shd w:val="clear" w:color="auto" w:fill="F8F8F8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6114AB" w:rsidRDefault="006114AB" w:rsidP="006114AB">
      <w:pPr>
        <w:pStyle w:val="a3"/>
        <w:spacing w:after="82" w:afterAutospacing="0"/>
        <w:jc w:val="both"/>
        <w:rPr>
          <w:rFonts w:ascii="Verdana" w:hAnsi="Verdana"/>
          <w:color w:val="000000"/>
          <w:sz w:val="10"/>
          <w:szCs w:val="10"/>
        </w:rPr>
      </w:pPr>
      <w:proofErr w:type="gramStart"/>
      <w:r>
        <w:rPr>
          <w:color w:val="242424"/>
          <w:sz w:val="18"/>
          <w:szCs w:val="18"/>
          <w:shd w:val="clear" w:color="auto" w:fill="F8F8F8"/>
        </w:rPr>
        <w:t>- 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>
        <w:rPr>
          <w:color w:val="242424"/>
          <w:sz w:val="18"/>
          <w:szCs w:val="18"/>
          <w:shd w:val="clear" w:color="auto" w:fill="F8F8F8"/>
        </w:rPr>
        <w:t xml:space="preserve"> </w:t>
      </w:r>
      <w:proofErr w:type="gramStart"/>
      <w:r>
        <w:rPr>
          <w:color w:val="242424"/>
          <w:sz w:val="18"/>
          <w:szCs w:val="18"/>
          <w:shd w:val="clear" w:color="auto" w:fill="F8F8F8"/>
        </w:rPr>
        <w:t>Замените их на фрукты</w:t>
      </w:r>
      <w:proofErr w:type="gramEnd"/>
      <w:r>
        <w:rPr>
          <w:color w:val="242424"/>
          <w:sz w:val="18"/>
          <w:szCs w:val="18"/>
          <w:shd w:val="clear" w:color="auto" w:fill="F8F8F8"/>
        </w:rPr>
        <w:t xml:space="preserve"> и орехи.</w:t>
      </w:r>
    </w:p>
    <w:p w:rsidR="006114AB" w:rsidRDefault="006114AB" w:rsidP="006114AB">
      <w:pPr>
        <w:pStyle w:val="a3"/>
        <w:jc w:val="both"/>
        <w:rPr>
          <w:rFonts w:ascii="Verdana" w:hAnsi="Verdana"/>
          <w:color w:val="000000"/>
          <w:sz w:val="10"/>
          <w:szCs w:val="10"/>
        </w:rPr>
      </w:pPr>
      <w:r>
        <w:rPr>
          <w:b/>
          <w:bCs/>
          <w:color w:val="FF0000"/>
          <w:sz w:val="18"/>
          <w:szCs w:val="18"/>
          <w:shd w:val="clear" w:color="auto" w:fill="F8F8F8"/>
        </w:rPr>
        <w:t>5. Мойте руки</w:t>
      </w:r>
    </w:p>
    <w:p w:rsidR="006114AB" w:rsidRDefault="006114AB" w:rsidP="006114AB">
      <w:pPr>
        <w:pStyle w:val="a3"/>
        <w:spacing w:after="82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242424"/>
          <w:sz w:val="18"/>
          <w:szCs w:val="18"/>
          <w:shd w:val="clear" w:color="auto" w:fill="F8F8F8"/>
        </w:rPr>
        <w:t>- Мойте руки перед каждым приемом пищи.</w:t>
      </w:r>
    </w:p>
    <w:p w:rsidR="006114AB" w:rsidRDefault="006114AB" w:rsidP="006114AB">
      <w:pPr>
        <w:pStyle w:val="a3"/>
        <w:spacing w:after="82" w:afterAutospacing="0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242424"/>
          <w:sz w:val="18"/>
          <w:szCs w:val="18"/>
          <w:shd w:val="clear" w:color="auto" w:fill="F8F8F8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6114AB" w:rsidRDefault="006114AB" w:rsidP="006114AB">
      <w:pPr>
        <w:pStyle w:val="a3"/>
        <w:shd w:val="clear" w:color="auto" w:fill="FFFFFF"/>
        <w:jc w:val="right"/>
        <w:rPr>
          <w:rFonts w:ascii="Verdana" w:hAnsi="Verdana"/>
          <w:color w:val="000000"/>
          <w:sz w:val="10"/>
          <w:szCs w:val="10"/>
        </w:rPr>
      </w:pPr>
      <w:r>
        <w:rPr>
          <w:b/>
          <w:bCs/>
          <w:i/>
          <w:iCs/>
          <w:color w:val="000000"/>
          <w:sz w:val="18"/>
          <w:szCs w:val="18"/>
          <w:u w:val="single"/>
        </w:rPr>
        <w:br/>
      </w:r>
      <w:r>
        <w:rPr>
          <w:rStyle w:val="a5"/>
          <w:b/>
          <w:bCs/>
          <w:color w:val="000000"/>
          <w:sz w:val="18"/>
          <w:szCs w:val="18"/>
          <w:u w:val="single"/>
        </w:rPr>
        <w:t>"Правильное питание школьника –</w:t>
      </w:r>
    </w:p>
    <w:p w:rsidR="006114AB" w:rsidRDefault="006114AB" w:rsidP="006114AB">
      <w:pPr>
        <w:pStyle w:val="a3"/>
        <w:shd w:val="clear" w:color="auto" w:fill="FFFFFF"/>
        <w:jc w:val="right"/>
        <w:rPr>
          <w:rFonts w:ascii="Verdana" w:hAnsi="Verdana"/>
          <w:color w:val="000000"/>
          <w:sz w:val="10"/>
          <w:szCs w:val="10"/>
        </w:rPr>
      </w:pPr>
      <w:r>
        <w:rPr>
          <w:rStyle w:val="a5"/>
          <w:b/>
          <w:bCs/>
          <w:color w:val="000000"/>
          <w:sz w:val="18"/>
          <w:szCs w:val="18"/>
          <w:u w:val="single"/>
        </w:rPr>
        <w:t>залог его здоровья, успеваемости и нормального развития"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Вопрос о правильном рационе питания детей школьного возраста волнует всех родителей, заботящихся о здоровье своих отпрысков. Карманные деньги, выдаваемые на «мелкие расходы», чаще всего тратятся на вредные вкусности, а значит, нужно не только придирчиво изучать меню в школьной столовой, но и самим составить такой рацион питания, при котором все потребности растущего организма будут удовлетворены в полной мере.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rFonts w:ascii="Verdana" w:hAnsi="Verdana"/>
          <w:color w:val="000000"/>
          <w:sz w:val="10"/>
          <w:szCs w:val="10"/>
        </w:rPr>
        <w:t> 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 xml:space="preserve">Рацион питания школьника должен быть адекватен </w:t>
      </w:r>
      <w:proofErr w:type="spellStart"/>
      <w:r>
        <w:rPr>
          <w:color w:val="000000"/>
          <w:sz w:val="18"/>
          <w:szCs w:val="18"/>
        </w:rPr>
        <w:t>энергозатратам</w:t>
      </w:r>
      <w:proofErr w:type="spellEnd"/>
      <w:r>
        <w:rPr>
          <w:color w:val="000000"/>
          <w:sz w:val="18"/>
          <w:szCs w:val="18"/>
        </w:rPr>
        <w:t xml:space="preserve"> ребёнка. Современные школьные программы очень насыщенны и требуют значительных усилий и большой траты времени не только в школе, но и дома. Море информации (чаще, к сожалению, ненужной), обрушивающейся на головы детей буквально отовсюду, создаёт большую нагрузку на нервную систему. Наши дети – атомные, их физическое и половое развитие идёт на порядок быстрее. Добавьте к этому невероятные психические нагрузки, связанные с социальной адаптацией, и взбесившиеся гормоны – и получите довольно грустную картину. Как сохранить здоровье ребёнка, помочь ему справиться со всеми нагрузками?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 xml:space="preserve">По мнению диетологов, ребёнок, учащийся в школе, должен есть не менее 4 раз в день, причём завтраки, обеды и ужины обязательно должны включать в себя горячие блюда. Школьники проводят </w:t>
      </w:r>
      <w:proofErr w:type="gramStart"/>
      <w:r>
        <w:rPr>
          <w:color w:val="000000"/>
          <w:sz w:val="18"/>
          <w:szCs w:val="18"/>
        </w:rPr>
        <w:t>по</w:t>
      </w:r>
      <w:proofErr w:type="gram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полдня</w:t>
      </w:r>
      <w:proofErr w:type="gramEnd"/>
      <w:r>
        <w:rPr>
          <w:color w:val="000000"/>
          <w:sz w:val="18"/>
          <w:szCs w:val="18"/>
        </w:rPr>
        <w:t xml:space="preserve"> вне дома, а некоторые – и вовсе весь день, оставаясь в продлёнке. Наша задача – накормить детёныша правильным завтраком и ужином и дать с собой не только </w:t>
      </w:r>
      <w:proofErr w:type="gramStart"/>
      <w:r>
        <w:rPr>
          <w:color w:val="000000"/>
          <w:sz w:val="18"/>
          <w:szCs w:val="18"/>
        </w:rPr>
        <w:t>вкусный</w:t>
      </w:r>
      <w:proofErr w:type="gramEnd"/>
      <w:r>
        <w:rPr>
          <w:color w:val="000000"/>
          <w:sz w:val="18"/>
          <w:szCs w:val="18"/>
        </w:rPr>
        <w:t>, но и полезный «</w:t>
      </w:r>
      <w:proofErr w:type="spellStart"/>
      <w:r>
        <w:rPr>
          <w:color w:val="000000"/>
          <w:sz w:val="18"/>
          <w:szCs w:val="18"/>
        </w:rPr>
        <w:t>тормозок</w:t>
      </w:r>
      <w:proofErr w:type="spellEnd"/>
      <w:r>
        <w:rPr>
          <w:color w:val="000000"/>
          <w:sz w:val="18"/>
          <w:szCs w:val="18"/>
        </w:rPr>
        <w:t>».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Составляя рацион для школьника, помните о балансе важных питательных веществ и витаминов. Но для начала давайте вспомним, для чего нужны эти вещества и где они находятся.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lastRenderedPageBreak/>
        <w:t>Витамин</w:t>
      </w:r>
      <w:proofErr w:type="gramStart"/>
      <w:r>
        <w:rPr>
          <w:color w:val="000000"/>
          <w:sz w:val="18"/>
          <w:szCs w:val="18"/>
        </w:rPr>
        <w:t xml:space="preserve"> А</w:t>
      </w:r>
      <w:proofErr w:type="gramEnd"/>
      <w:r>
        <w:rPr>
          <w:color w:val="000000"/>
          <w:sz w:val="18"/>
          <w:szCs w:val="18"/>
        </w:rPr>
        <w:t xml:space="preserve"> – обеспечивает нормальное состояние слизистых оболочек и кожи, улучшает сопротивляемость организма, отвечает за нормальное состояние зрения. Витамин</w:t>
      </w:r>
      <w:proofErr w:type="gramStart"/>
      <w:r>
        <w:rPr>
          <w:color w:val="000000"/>
          <w:sz w:val="18"/>
          <w:szCs w:val="18"/>
        </w:rPr>
        <w:t xml:space="preserve"> А</w:t>
      </w:r>
      <w:proofErr w:type="gramEnd"/>
      <w:r>
        <w:rPr>
          <w:color w:val="000000"/>
          <w:sz w:val="18"/>
          <w:szCs w:val="18"/>
        </w:rPr>
        <w:t xml:space="preserve"> содержится в рыбе и морепродуктах, печени, абрикосах, моркови.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Витамин В</w:t>
      </w:r>
      <w:proofErr w:type="gramStart"/>
      <w:r>
        <w:rPr>
          <w:color w:val="000000"/>
          <w:sz w:val="18"/>
          <w:szCs w:val="18"/>
        </w:rPr>
        <w:t>1</w:t>
      </w:r>
      <w:proofErr w:type="gramEnd"/>
      <w:r>
        <w:rPr>
          <w:color w:val="000000"/>
          <w:sz w:val="18"/>
          <w:szCs w:val="18"/>
        </w:rPr>
        <w:t xml:space="preserve"> – улучшает пищеварение, укрепляет нервную систему и память. Этот витамин находится в овощах, рисе, мясе птицы.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Витамин В</w:t>
      </w:r>
      <w:proofErr w:type="gramStart"/>
      <w:r>
        <w:rPr>
          <w:color w:val="000000"/>
          <w:sz w:val="18"/>
          <w:szCs w:val="18"/>
        </w:rPr>
        <w:t>2</w:t>
      </w:r>
      <w:proofErr w:type="gramEnd"/>
      <w:r>
        <w:rPr>
          <w:color w:val="000000"/>
          <w:sz w:val="18"/>
          <w:szCs w:val="18"/>
        </w:rPr>
        <w:t xml:space="preserve"> – укрепляет ногти и волосы и положительно влияет на состояние нервов. Витамин В</w:t>
      </w:r>
      <w:proofErr w:type="gramStart"/>
      <w:r>
        <w:rPr>
          <w:color w:val="000000"/>
          <w:sz w:val="18"/>
          <w:szCs w:val="18"/>
        </w:rPr>
        <w:t>2</w:t>
      </w:r>
      <w:proofErr w:type="gramEnd"/>
      <w:r>
        <w:rPr>
          <w:color w:val="000000"/>
          <w:sz w:val="18"/>
          <w:szCs w:val="18"/>
        </w:rPr>
        <w:t xml:space="preserve"> содержится в яйцах, молоке, капусте брокколи.</w:t>
      </w:r>
      <w:r>
        <w:rPr>
          <w:color w:val="000000"/>
          <w:sz w:val="18"/>
          <w:szCs w:val="18"/>
        </w:rPr>
        <w:br/>
        <w:t>Витамин В</w:t>
      </w:r>
      <w:proofErr w:type="gramStart"/>
      <w:r>
        <w:rPr>
          <w:color w:val="000000"/>
          <w:sz w:val="18"/>
          <w:szCs w:val="18"/>
        </w:rPr>
        <w:t>6</w:t>
      </w:r>
      <w:proofErr w:type="gramEnd"/>
      <w:r>
        <w:rPr>
          <w:color w:val="000000"/>
          <w:sz w:val="18"/>
          <w:szCs w:val="18"/>
        </w:rPr>
        <w:t xml:space="preserve"> – отвечает за нормальную работу печени, улучшает кроветворение, благотворно влияет на функции нервной системы. Этот витамин содержится в яичном желтке, пивных дрожжах, бобовых и в цельном зерне.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Витамин В12 – стимулирует рост, способствует кроветворению, улучшает состояние центральной и периферийной нервной системы. Содержится в мясе, сыре, морепродуктах.</w:t>
      </w:r>
      <w:r>
        <w:rPr>
          <w:color w:val="000000"/>
          <w:sz w:val="18"/>
          <w:szCs w:val="18"/>
        </w:rPr>
        <w:br/>
        <w:t>Витамин РР – регулирует уровень холестерина и улучшает кровообращение. Витамин РР содержится в рыбе, мясе, орехах, овощах, в хлебе грубого помола.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Пантотеновая кислота – благотворно влияет на функции нервной системы и двигательную функцию кишечника. Содержится в яичном желтке, мясе, фасоли, цветной капусте.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proofErr w:type="spellStart"/>
      <w:r>
        <w:rPr>
          <w:color w:val="000000"/>
          <w:sz w:val="18"/>
          <w:szCs w:val="18"/>
        </w:rPr>
        <w:t>Фолиевая</w:t>
      </w:r>
      <w:proofErr w:type="spellEnd"/>
      <w:r>
        <w:rPr>
          <w:color w:val="000000"/>
          <w:sz w:val="18"/>
          <w:szCs w:val="18"/>
        </w:rPr>
        <w:t xml:space="preserve"> кислота – необходима для роста и нормального кроветворения. Это «зелёный» витамин, </w:t>
      </w:r>
      <w:proofErr w:type="spellStart"/>
      <w:r>
        <w:rPr>
          <w:color w:val="000000"/>
          <w:sz w:val="18"/>
          <w:szCs w:val="18"/>
        </w:rPr>
        <w:t>фолиевой</w:t>
      </w:r>
      <w:proofErr w:type="spellEnd"/>
      <w:r>
        <w:rPr>
          <w:color w:val="000000"/>
          <w:sz w:val="18"/>
          <w:szCs w:val="18"/>
        </w:rPr>
        <w:t xml:space="preserve"> кислоты много в шпинате, зелёном горошке, савойской капусте и т.д.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 Биотин – отвечает за состояние кожи, ногтей и волос, регулирует уровень сахара в крови. Биотин содержится в яичном желтке, буром рисе, соевых бобах, помидорах.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Витамин</w:t>
      </w:r>
      <w:proofErr w:type="gramStart"/>
      <w:r>
        <w:rPr>
          <w:color w:val="000000"/>
          <w:sz w:val="18"/>
          <w:szCs w:val="18"/>
        </w:rPr>
        <w:t xml:space="preserve"> С</w:t>
      </w:r>
      <w:proofErr w:type="gramEnd"/>
      <w:r>
        <w:rPr>
          <w:color w:val="000000"/>
          <w:sz w:val="18"/>
          <w:szCs w:val="18"/>
        </w:rPr>
        <w:t xml:space="preserve"> – полезен для иммунной системы, соединительной ткани и костей, ускоряет заживление ран. Витамина</w:t>
      </w:r>
      <w:proofErr w:type="gramStart"/>
      <w:r>
        <w:rPr>
          <w:color w:val="000000"/>
          <w:sz w:val="18"/>
          <w:szCs w:val="18"/>
        </w:rPr>
        <w:t xml:space="preserve"> С</w:t>
      </w:r>
      <w:proofErr w:type="gramEnd"/>
      <w:r>
        <w:rPr>
          <w:color w:val="000000"/>
          <w:sz w:val="18"/>
          <w:szCs w:val="18"/>
        </w:rPr>
        <w:t xml:space="preserve"> много в шиповнике, облепихе, сладком перце, чёрной смородине, лимоне.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Витамин D – укрепляет зубы и кости. Витамин D находится в печени, икре, яйцах, молоке.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Витамин</w:t>
      </w:r>
      <w:proofErr w:type="gramStart"/>
      <w:r>
        <w:rPr>
          <w:color w:val="000000"/>
          <w:sz w:val="18"/>
          <w:szCs w:val="18"/>
        </w:rPr>
        <w:t xml:space="preserve"> Е</w:t>
      </w:r>
      <w:proofErr w:type="gramEnd"/>
      <w:r>
        <w:rPr>
          <w:color w:val="000000"/>
          <w:sz w:val="18"/>
          <w:szCs w:val="18"/>
        </w:rPr>
        <w:t xml:space="preserve"> – борется с разрушительным воздействием свободных радикалов, влияет на функции эндокринных и половых желёз, замедляет старение. Содержится в орехах и растительных маслах.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Витамин</w:t>
      </w:r>
      <w:proofErr w:type="gramStart"/>
      <w:r>
        <w:rPr>
          <w:color w:val="000000"/>
          <w:sz w:val="18"/>
          <w:szCs w:val="18"/>
        </w:rPr>
        <w:t xml:space="preserve"> К</w:t>
      </w:r>
      <w:proofErr w:type="gramEnd"/>
      <w:r>
        <w:rPr>
          <w:color w:val="000000"/>
          <w:sz w:val="18"/>
          <w:szCs w:val="18"/>
        </w:rPr>
        <w:t xml:space="preserve"> – отвечает за нормальную свёртываемость крови. Этот витамин находится в шпинате, кабачках, салате и белокочанной капусте.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 xml:space="preserve">Белки – это строительный материал для клеток организма. Для растущего организма белки особенно важны, поэтому следует осознанно подходить к этому вопросу. Большинство родителей свято </w:t>
      </w:r>
      <w:proofErr w:type="gramStart"/>
      <w:r>
        <w:rPr>
          <w:color w:val="000000"/>
          <w:sz w:val="18"/>
          <w:szCs w:val="18"/>
        </w:rPr>
        <w:t>убеждены</w:t>
      </w:r>
      <w:proofErr w:type="gramEnd"/>
      <w:r>
        <w:rPr>
          <w:color w:val="000000"/>
          <w:sz w:val="18"/>
          <w:szCs w:val="18"/>
        </w:rPr>
        <w:t xml:space="preserve">, что мясо является лучшим поставщиком белка в организм, и усиленно пичкают детей котлетами, жареными </w:t>
      </w:r>
      <w:proofErr w:type="spellStart"/>
      <w:r>
        <w:rPr>
          <w:color w:val="000000"/>
          <w:sz w:val="18"/>
          <w:szCs w:val="18"/>
        </w:rPr>
        <w:t>окорочками</w:t>
      </w:r>
      <w:proofErr w:type="spellEnd"/>
      <w:r>
        <w:rPr>
          <w:color w:val="000000"/>
          <w:sz w:val="18"/>
          <w:szCs w:val="18"/>
        </w:rPr>
        <w:t xml:space="preserve"> и пельменями. Но, по мнению диетологов, детям лучше всего давать рыбу, яйца и молочные продукты – именно их белки наилучшим образом усваиваются. Не забывайте о растительных белках – они содержатся </w:t>
      </w:r>
      <w:proofErr w:type="gramStart"/>
      <w:r>
        <w:rPr>
          <w:color w:val="000000"/>
          <w:sz w:val="18"/>
          <w:szCs w:val="18"/>
        </w:rPr>
        <w:t>в</w:t>
      </w:r>
      <w:proofErr w:type="gramEnd"/>
      <w:r>
        <w:rPr>
          <w:color w:val="000000"/>
          <w:sz w:val="18"/>
          <w:szCs w:val="18"/>
        </w:rPr>
        <w:t xml:space="preserve"> бобовых. Фасоль, бобы, нут, </w:t>
      </w:r>
      <w:proofErr w:type="spellStart"/>
      <w:r>
        <w:rPr>
          <w:color w:val="000000"/>
          <w:sz w:val="18"/>
          <w:szCs w:val="18"/>
        </w:rPr>
        <w:t>маш</w:t>
      </w:r>
      <w:proofErr w:type="spellEnd"/>
      <w:r>
        <w:rPr>
          <w:color w:val="000000"/>
          <w:sz w:val="18"/>
          <w:szCs w:val="18"/>
        </w:rPr>
        <w:t xml:space="preserve">, соя (не та, что в колбасе, а настоящие соевые бобы) – всё это разнообразие должно появляться на столе не реже 2-3 раз в неделю. А мясо, так любимое многими – всего лишь пару раз, и то в варёном, тушёном или запечённом виде, и уж никак не в жареном. Отдельно нужно сказать о колбасе, сосисках и сардельках. В детском питании эти «деликатесы» не должны появляться вовсе! Вместе с полезным белком ваш ребёнок получит массу совершенно не полезных ингредиентов вроде красителей, </w:t>
      </w:r>
      <w:proofErr w:type="spellStart"/>
      <w:r>
        <w:rPr>
          <w:color w:val="000000"/>
          <w:sz w:val="18"/>
          <w:szCs w:val="18"/>
        </w:rPr>
        <w:t>ароматизаторов</w:t>
      </w:r>
      <w:proofErr w:type="spellEnd"/>
      <w:r>
        <w:rPr>
          <w:color w:val="000000"/>
          <w:sz w:val="18"/>
          <w:szCs w:val="18"/>
        </w:rPr>
        <w:t>, идентичных натуральным, консервантов и прочих «радостей».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 xml:space="preserve">Жиры являются главным поставщиком энергии в наш организм, обеспечивают всасывание жирорастворимых витаминов в кишечнике, участвуют во многих процессах жизнедеятельности клеток тела, а жировые запасы в теле необходимы для поддержания и амортизации внутренних органов и для теплоизоляции. Так что без жиров никуда. Даже если ваш ребёнок страдает ожирением, это не повод сажать его на </w:t>
      </w:r>
      <w:proofErr w:type="spellStart"/>
      <w:r>
        <w:rPr>
          <w:color w:val="000000"/>
          <w:sz w:val="18"/>
          <w:szCs w:val="18"/>
        </w:rPr>
        <w:t>низкожировую</w:t>
      </w:r>
      <w:proofErr w:type="spellEnd"/>
      <w:r>
        <w:rPr>
          <w:color w:val="000000"/>
          <w:sz w:val="18"/>
          <w:szCs w:val="18"/>
        </w:rPr>
        <w:t xml:space="preserve"> диету. Все виды жира по-своему полезны и необходимы. Отдавайте предпочтение растительным маслам (желательно, нерафинированным) и не забывайте о сливочном масле, только выбирайте качественное, без различных добавок. Достаточное количество жира содержится в сливках, сметане, мягких сырах, свинине, мясе индейки и утки. Но </w:t>
      </w:r>
      <w:proofErr w:type="gramStart"/>
      <w:r>
        <w:rPr>
          <w:color w:val="000000"/>
          <w:sz w:val="18"/>
          <w:szCs w:val="18"/>
        </w:rPr>
        <w:t>в</w:t>
      </w:r>
      <w:proofErr w:type="gramEnd"/>
      <w:r>
        <w:rPr>
          <w:color w:val="000000"/>
          <w:sz w:val="18"/>
          <w:szCs w:val="18"/>
        </w:rPr>
        <w:t xml:space="preserve"> то же время не забывайте о норме!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 xml:space="preserve">Углеводы являются неотъемлемым компонентом клеток и тканей всех живых организмов. Они служат источником энергии, а также выступают в качестве запасных питательных веществ. Углеводы бывают быстрыми и медленными. Быстрые (или простые) углеводы быстро усваиваются организмом и так же быстро тратятся. </w:t>
      </w:r>
      <w:proofErr w:type="gramStart"/>
      <w:r>
        <w:rPr>
          <w:color w:val="000000"/>
          <w:sz w:val="18"/>
          <w:szCs w:val="18"/>
        </w:rPr>
        <w:t>Быстрые углеводы подразделяются на моносахариды (глюкоза, фруктоза, галактоза) и дисахариды (сахароза, лактоза, мальтоза).</w:t>
      </w:r>
      <w:proofErr w:type="gramEnd"/>
      <w:r>
        <w:rPr>
          <w:color w:val="000000"/>
          <w:sz w:val="18"/>
          <w:szCs w:val="18"/>
        </w:rPr>
        <w:t xml:space="preserve"> Простые углеводы содержатся в сладких фруктах, овощах, ягодах, молочных продуктах, пиве. Медленные (или сложные) углеводы (крахмал, гликоген, клетчатка, инсулин, пектиновые вещества) медленно высвобождают сахар в кровь, чем поддерживают постоянный уровень энергии и помогают дольше сохранять чувство насыщения. Медленные углеводы содержатся в картофеле, зерновых и бобовых культурах, дрожжах, морепродуктах, фруктах. Несмотря на то, что неумеренное потребление быстрых углеводов может привести к ожирению и диабету, совсем отказываться от них </w:t>
      </w:r>
      <w:r>
        <w:rPr>
          <w:color w:val="000000"/>
          <w:sz w:val="18"/>
          <w:szCs w:val="18"/>
        </w:rPr>
        <w:lastRenderedPageBreak/>
        <w:t>нельзя. Только вместо сладких булочек и конфет покупайте детям фрукты, ягоды, мёд и сухофрукты, это намного полезнее.</w:t>
      </w:r>
    </w:p>
    <w:p w:rsidR="006114AB" w:rsidRDefault="006114AB" w:rsidP="006114AB">
      <w:pPr>
        <w:pStyle w:val="a3"/>
        <w:shd w:val="clear" w:color="auto" w:fill="FFFFFF"/>
        <w:jc w:val="center"/>
        <w:rPr>
          <w:rFonts w:ascii="Verdana" w:hAnsi="Verdana"/>
          <w:color w:val="000000"/>
          <w:sz w:val="10"/>
          <w:szCs w:val="10"/>
        </w:rPr>
      </w:pPr>
      <w:r>
        <w:rPr>
          <w:rStyle w:val="a4"/>
          <w:color w:val="000000"/>
          <w:sz w:val="18"/>
          <w:szCs w:val="18"/>
        </w:rPr>
        <w:t>РЕЖИМ ПИТАНИЯ ШКОЛЬНИКА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Обязательно нужно учитывать потребность ребёнка в калориях. Детям 7-11 лет необходимо получать примерно 2300 ккал в день, 11-14 лет – 2500 ккал, 14-18 лет – до 3000 ккал. Если ваш ребёнок посещает спортивные секции, нужно увеличить калорийность пищи примерно на 300 ккал, точно так же следует увеличить калорийность, если ребёнок учится в специализированной школе с углублённым изучением того или иного предмета.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Режим питания школьника зависит от времени обучения. Для детей, занимающихся в первую смену, оптимальным будет такой режим: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1 завтрак – 7-00 – 7-30</w:t>
      </w:r>
      <w:r>
        <w:rPr>
          <w:color w:val="000000"/>
          <w:sz w:val="18"/>
          <w:szCs w:val="18"/>
        </w:rPr>
        <w:br/>
        <w:t>2 завтрак – 10-30 – 11-00</w:t>
      </w:r>
      <w:r>
        <w:rPr>
          <w:color w:val="000000"/>
          <w:sz w:val="18"/>
          <w:szCs w:val="18"/>
        </w:rPr>
        <w:br/>
        <w:t>Обед – 14-00 – 15-00</w:t>
      </w:r>
      <w:r>
        <w:rPr>
          <w:color w:val="000000"/>
          <w:sz w:val="18"/>
          <w:szCs w:val="18"/>
        </w:rPr>
        <w:br/>
        <w:t>Ужин – 19-00 – 20-00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Для детей, обучающихся во вторую смену: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Завтрак – 8-00</w:t>
      </w:r>
      <w:r>
        <w:rPr>
          <w:color w:val="000000"/>
          <w:sz w:val="18"/>
          <w:szCs w:val="18"/>
        </w:rPr>
        <w:br/>
        <w:t>Обед – 12-30</w:t>
      </w:r>
      <w:r>
        <w:rPr>
          <w:color w:val="000000"/>
          <w:sz w:val="18"/>
          <w:szCs w:val="18"/>
        </w:rPr>
        <w:br/>
        <w:t>Полдник – 15-00</w:t>
      </w:r>
      <w:r>
        <w:rPr>
          <w:color w:val="000000"/>
          <w:sz w:val="18"/>
          <w:szCs w:val="18"/>
        </w:rPr>
        <w:br/>
        <w:t>Ужин – 20-00 – 20-30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 Промежутки между приёмами пищи не должны превышать 4-5 часов, так как в таком случае обеспечивается лучшее переваривание и усвоение пищи.</w:t>
      </w:r>
    </w:p>
    <w:p w:rsidR="006114AB" w:rsidRDefault="006114AB" w:rsidP="006114AB">
      <w:pPr>
        <w:pStyle w:val="a3"/>
        <w:shd w:val="clear" w:color="auto" w:fill="FFFFFF"/>
        <w:jc w:val="center"/>
        <w:rPr>
          <w:rFonts w:ascii="Verdana" w:hAnsi="Verdana"/>
          <w:color w:val="000000"/>
          <w:sz w:val="10"/>
          <w:szCs w:val="10"/>
        </w:rPr>
      </w:pPr>
      <w:r>
        <w:rPr>
          <w:rStyle w:val="a4"/>
          <w:color w:val="000000"/>
          <w:sz w:val="18"/>
          <w:szCs w:val="18"/>
        </w:rPr>
        <w:t>ЗДОРОВОЕ ПИТАНИЕ ШКОЛЬНИКОВ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Дети школьного возраста нуждаются в сбалансированном питании, с высоким содержанием витаминов и микроэлементов, которое поможет их организму развиваться и оставаться здоровым.</w:t>
      </w:r>
    </w:p>
    <w:p w:rsidR="006114AB" w:rsidRDefault="006114AB" w:rsidP="006114AB">
      <w:pPr>
        <w:pStyle w:val="a3"/>
        <w:shd w:val="clear" w:color="auto" w:fill="FFFFFF"/>
        <w:jc w:val="center"/>
        <w:rPr>
          <w:rFonts w:ascii="Verdana" w:hAnsi="Verdana"/>
          <w:color w:val="000000"/>
          <w:sz w:val="10"/>
          <w:szCs w:val="10"/>
        </w:rPr>
      </w:pPr>
      <w:r>
        <w:rPr>
          <w:rStyle w:val="a4"/>
          <w:color w:val="000000"/>
          <w:sz w:val="18"/>
          <w:szCs w:val="18"/>
        </w:rPr>
        <w:t>Регулярный прием пищи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Детям необходимы регулярные приемы пищи и перекусы между ними. Особенно это важно, когда мы ведем речь о здоровом питании младших школьников. Если вместо этого ребенок привыкнет «перехватывать» что-то на ходу, речи о сбалансированном питании быть, конечно, не может.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Хорошо, когда дети начинают свой день питательным завтраком – например, молоком с хлопьями, чтобы справиться с утренней нагрузкой в школе. Затем – один тост, 1-2 фрукта или кусок кекса дадут им дополнительную энергию, чтобы чувствовать себя бодрыми до обеда. Сам обед желательно сделать как можно более разнообразным.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Основные правила здорового питания школьников рекомендуют родителям следующее: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1-2 раза в неделю ребенку желательно есть рыбу;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1 раз в неделю – красное мясо (такое, как говядина);</w:t>
      </w:r>
      <w:r>
        <w:rPr>
          <w:color w:val="000000"/>
          <w:sz w:val="18"/>
          <w:szCs w:val="18"/>
        </w:rPr>
        <w:br/>
        <w:t>1-2 раза в неделю ребенок должен есть бобовые или такие блюда, как фаршированные овощи;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в остальные дни ребенку можно давать белое мясо (например, курицу) или блюда, приготовленные из макаронных изделий.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Примите к сведению, что к здоровому питанию школьников можно приучить с помощью совместных ужинов и обедов по выходным, во время которых вы собираетесь за столом всей семьей.</w:t>
      </w:r>
    </w:p>
    <w:p w:rsidR="006114AB" w:rsidRDefault="006114AB" w:rsidP="006114AB">
      <w:pPr>
        <w:pStyle w:val="a3"/>
        <w:shd w:val="clear" w:color="auto" w:fill="FFFFFF"/>
        <w:jc w:val="center"/>
        <w:rPr>
          <w:rFonts w:ascii="Verdana" w:hAnsi="Verdana"/>
          <w:color w:val="000000"/>
          <w:sz w:val="10"/>
          <w:szCs w:val="10"/>
        </w:rPr>
      </w:pPr>
      <w:r>
        <w:rPr>
          <w:rStyle w:val="a4"/>
          <w:color w:val="000000"/>
          <w:sz w:val="18"/>
          <w:szCs w:val="18"/>
        </w:rPr>
        <w:t>Продукты из всех пищевых групп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Говоря о здоровом питании учащихся, надо заметить, что детям необходимо есть продукты всех пищевых групп – чтобы удовлетворить нужду своего организма в питательных веществах. Остановимся на этом подробнее.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lastRenderedPageBreak/>
        <w:t xml:space="preserve">Хлеб, другие злаковые и картофель. Хорошо, чтобы питание школьников опиралось на эту группу продуктов. Готовя еду </w:t>
      </w:r>
      <w:proofErr w:type="gramStart"/>
      <w:r>
        <w:rPr>
          <w:color w:val="000000"/>
          <w:sz w:val="18"/>
          <w:szCs w:val="18"/>
        </w:rPr>
        <w:t>отдайте</w:t>
      </w:r>
      <w:proofErr w:type="gramEnd"/>
      <w:r>
        <w:rPr>
          <w:color w:val="000000"/>
          <w:sz w:val="18"/>
          <w:szCs w:val="18"/>
        </w:rPr>
        <w:t xml:space="preserve"> предпочтите муке грубого помола, здоровое питание предполагает, что 2/3 рациона школьников будут составлять продукты, изготовленные именно из такой муки.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Фрукты и овощи. Для здорового, полноценного питания школьникам необходимо давать 5 порций разнообразных фруктов и овощей ежедневно.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Одной порцией может считаться: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proofErr w:type="gramStart"/>
      <w:r>
        <w:rPr>
          <w:color w:val="000000"/>
          <w:sz w:val="18"/>
          <w:szCs w:val="18"/>
        </w:rPr>
        <w:t>1 фрукт среднего размера – например, банан, яблоко, апельсин;</w:t>
      </w:r>
      <w:r>
        <w:rPr>
          <w:color w:val="000000"/>
          <w:sz w:val="18"/>
          <w:szCs w:val="18"/>
        </w:rPr>
        <w:br/>
        <w:t>2 фрукта маленького размера (таких, как слива), 10-15 виноградин, вишен, ягод;</w:t>
      </w:r>
      <w:r>
        <w:rPr>
          <w:color w:val="000000"/>
          <w:sz w:val="18"/>
          <w:szCs w:val="18"/>
        </w:rPr>
        <w:br/>
        <w:t>1 небольшая порция салата из свежих овощей;</w:t>
      </w:r>
      <w:proofErr w:type="gramEnd"/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3 полных столовых ложки приготовленных овощей – таких, как зеленый горошек;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3 полных столовых ложки приготовленных бобовых – таких, как фасоль (если ребенок съест больше, это все равно засчитывается, как одна порция);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1 столовая ложка сухих фруктов – таких, как изюм или курага;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1 небольшой стакан натурального сока (если ребенок выпьет больше, это все равно засчитывается, как одна порция).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Молоко и молочные продукты. Давайте детям, по крайней мере, 3 порции молочных продуктов в день. Это может быть 1 упаковка йогурта, 1 стакан молока или 1 кусочек сыра размером со спичечную коробку. Это особенно важно для здорового питания младших школьников. Молочные продукты пониженной жирности обычно содержат в себе такое же количество кальция и тот же перечень витаминов, которые мы находим в продукции нормальной жирности. Однако полностью обезжиренные молочные продукты детям употреблять нежелательно.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Мясо, рыба и альтернативные им продукты. Мясо (особенно красное) и рыба являются наилучшими источниками железа. Однако бобовые (чечевица, фасоль), зеленые листовые овощи и обогащенные злаки также могут дать организму школьника достаточно железа.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Жирная рыба – такая, как сардины, анчоусы, макрель, лосось – очень богаты</w:t>
      </w:r>
      <w:proofErr w:type="gramStart"/>
      <w:r>
        <w:rPr>
          <w:color w:val="000000"/>
          <w:sz w:val="18"/>
          <w:szCs w:val="18"/>
        </w:rPr>
        <w:t xml:space="preserve"> ?</w:t>
      </w:r>
      <w:proofErr w:type="gramEnd"/>
      <w:r>
        <w:rPr>
          <w:color w:val="000000"/>
          <w:sz w:val="18"/>
          <w:szCs w:val="18"/>
        </w:rPr>
        <w:t xml:space="preserve">-3 жирными кислотами. </w:t>
      </w:r>
      <w:proofErr w:type="gramStart"/>
      <w:r>
        <w:rPr>
          <w:color w:val="000000"/>
          <w:sz w:val="18"/>
          <w:szCs w:val="18"/>
        </w:rPr>
        <w:t>Эти кислоты необходимы для правильного функционирования нервной, иммунной и сердечно сосудистой систем ребенка.</w:t>
      </w:r>
      <w:proofErr w:type="gramEnd"/>
      <w:r>
        <w:rPr>
          <w:color w:val="000000"/>
          <w:sz w:val="18"/>
          <w:szCs w:val="18"/>
        </w:rPr>
        <w:t xml:space="preserve"> Правила здорового питания не только школьников, но и детей вообще, говорят о том, что в неделю детям необходимо съедать 2 порции жирной рыбы. Однако избегайте давать ребенку рыбу-меч, поскольку в ней содержится большое количество ртути.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Жирные или сладкие продукты. Продукты высокой жирности или с большим содержанием сахара – такие, как торты, печенье, шоколадные вафли, хрустящий картофель – дают школьникам много энергии, однако почти не содержат в себе витаминов. В небольшом количестве детям сладости употреблять можно, однако, только как компонент сбалансированного питания, а не как замену основной, здоровой и полезной пищи.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Полезные напитки. В качестве самых подходящих напитков здоровое питание предлагает для школьников молоко и воду - поскольку они не разрушают их зубов. Соки обладают повышенной кислотностью и содержат высокий процент сахара (даже в натуральных соках мы находим природные сахара). Поэтому соки детям лучше давать вместе с едой - в противном случае, желательно разбавлять их водой.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Общее количество жидкости, которое необходимо школьнику в течение дня, зависит от погоды, физической активности ребенка и от продуктов, которые он ест. Неплохой идеей будет давать детям один стакан воды (молока или сока) с каждым приемом пищи, и один стакан – между приемами. Давайте детям больше жидкости во время жары и в период повышенной физической активности.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>Здоровое питание младших школьников вообще не позволяет употребление газированных напитков типа кока-кола, содержащих кофеин. Что касается школьников старшего возраста - избегайте давать им газированные напитки с содержанием кофеина во время еды, поскольку кофеин препятствует всасыванию организмом железа</w:t>
      </w:r>
    </w:p>
    <w:p w:rsidR="006114AB" w:rsidRDefault="006114AB" w:rsidP="006114AB">
      <w:pPr>
        <w:pStyle w:val="a3"/>
        <w:shd w:val="clear" w:color="auto" w:fill="FFFFFF"/>
        <w:jc w:val="both"/>
        <w:rPr>
          <w:rFonts w:ascii="Verdana" w:hAnsi="Verdana"/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 xml:space="preserve"> Обратите внимание на то, как организовано питание детей в школе. В меню не должно быть блюд вроде макарон по-флотски с фаршем, яичницы, холодных супов, кисломолочных продуктов с добавлением </w:t>
      </w:r>
      <w:proofErr w:type="spellStart"/>
      <w:r>
        <w:rPr>
          <w:color w:val="000000"/>
          <w:sz w:val="18"/>
          <w:szCs w:val="18"/>
        </w:rPr>
        <w:t>ароматизаторов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gramStart"/>
      <w:r>
        <w:rPr>
          <w:color w:val="000000"/>
          <w:sz w:val="18"/>
          <w:szCs w:val="18"/>
        </w:rPr>
        <w:t xml:space="preserve">В школьном буфете требованиями </w:t>
      </w:r>
      <w:proofErr w:type="spellStart"/>
      <w:r>
        <w:rPr>
          <w:color w:val="000000"/>
          <w:sz w:val="18"/>
          <w:szCs w:val="18"/>
        </w:rPr>
        <w:t>СанПиН</w:t>
      </w:r>
      <w:proofErr w:type="spellEnd"/>
      <w:r>
        <w:rPr>
          <w:color w:val="000000"/>
          <w:sz w:val="18"/>
          <w:szCs w:val="18"/>
        </w:rPr>
        <w:t xml:space="preserve"> 2.5.2409-08 строго запрещена продажа выпечки с кремом, карамели, чипсов, попкорна, жевательной резинки, консервов, сырокопчёных мясных изделий, колбасы, грибов и блюд из них, паштетов и блинчиков с творогом и мясным фаршем, соусов, блюд, приготовленных во фритюре, молочных продуктов и мороженого на основе растительных жиров, ядер косточек абрикоса и арахиса, субпродуктов (кроме печени, сердца и языка)</w:t>
      </w:r>
      <w:proofErr w:type="gramEnd"/>
    </w:p>
    <w:p w:rsidR="00B45EDE" w:rsidRDefault="00B45EDE"/>
    <w:sectPr w:rsidR="00B4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14AB"/>
    <w:rsid w:val="006114AB"/>
    <w:rsid w:val="00B4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14AB"/>
    <w:rPr>
      <w:b/>
      <w:bCs/>
    </w:rPr>
  </w:style>
  <w:style w:type="character" w:styleId="a5">
    <w:name w:val="Emphasis"/>
    <w:basedOn w:val="a0"/>
    <w:uiPriority w:val="20"/>
    <w:qFormat/>
    <w:rsid w:val="006114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2967</Words>
  <Characters>16917</Characters>
  <Application>Microsoft Office Word</Application>
  <DocSecurity>0</DocSecurity>
  <Lines>140</Lines>
  <Paragraphs>39</Paragraphs>
  <ScaleCrop>false</ScaleCrop>
  <Company>Microsoft</Company>
  <LinksUpToDate>false</LinksUpToDate>
  <CharactersWithSpaces>19845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cherek1</dc:creator>
  <cp:keywords/>
  <dc:description/>
  <cp:lastModifiedBy>cherek1</cp:lastModifiedBy>
  <cp:revision>3</cp:revision>
  <dcterms:created xsi:type="dcterms:W3CDTF">2022-12-01T08:20:00Z</dcterms:created>
  <dcterms:modified xsi:type="dcterms:W3CDTF">2022-12-01T08:21:00Z</dcterms:modified>
</cp:coreProperties>
</file>