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367AC" w:rsidRDefault="00D367AC">
      <w:pPr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367AC" w:rsidRDefault="00D367AC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D367AC" w:rsidRDefault="00D367AC" w:rsidP="00D367AC">
      <w:pPr>
        <w:framePr w:wrap="none" w:vAnchor="page" w:hAnchor="page" w:x="434" w:y="12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289800" cy="9721850"/>
            <wp:effectExtent l="19050" t="0" r="6350" b="0"/>
            <wp:docPr id="7" name="Рисунок 7" descr="C:\Users\cherek1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erek1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0" cy="972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7AC" w:rsidRDefault="00D367AC">
      <w:pPr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br w:type="page"/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ПОЯСНИТЕЛЬНАЯ ЗАПИСКА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Рабочая программа внеурочной деятельности по спортивно-оздоровительной направленности «Увлекательный б</w:t>
      </w:r>
      <w:r w:rsidR="00D70E2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аскетбол» для учащихся </w:t>
      </w:r>
      <w:proofErr w:type="gramStart"/>
      <w:r w:rsidR="00170D20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8</w:t>
      </w:r>
      <w:proofErr w:type="gramEnd"/>
      <w:r w:rsidR="00D70E28" w:rsidRPr="001E709B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 xml:space="preserve"> а</w:t>
      </w:r>
      <w:r w:rsidR="00D70E2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класса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разработана  на основе: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- «Физическая культура 5-9 классы. Рабочие программы» под редакцией В. И.  Ляха, М. Я. </w:t>
      </w:r>
      <w:proofErr w:type="spell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Виленского</w:t>
      </w:r>
      <w:proofErr w:type="spell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(2012г.)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-Адаптированная программа для Детско-юношеской спортивной школы (2002г.)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Программа спортивно-оздоровительного направления «Баскетбол» во внеурочной деятельности для учащихся 6 классов, соотносящаяся с Государственным стандартом и концепцией образования, по своему содержательному наполнению ориентируется на укрепление здоровья школьников, целью, которой является:</w:t>
      </w:r>
    </w:p>
    <w:p w:rsidR="004A50AD" w:rsidRPr="00675375" w:rsidRDefault="004A50AD" w:rsidP="004A50AD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способствовать всестороннему физическому развитию;</w:t>
      </w:r>
    </w:p>
    <w:p w:rsidR="004A50AD" w:rsidRPr="00675375" w:rsidRDefault="004A50AD" w:rsidP="004A50AD">
      <w:pPr>
        <w:numPr>
          <w:ilvl w:val="0"/>
          <w:numId w:val="1"/>
        </w:numPr>
        <w:shd w:val="clear" w:color="auto" w:fill="FFFFFF"/>
        <w:spacing w:after="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способствовать вовлечению учащихся в двигательную деятельность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 соответствии с целями данной программы можно сформулировать три группы задач, направленных на достижение личностных, предметных и </w:t>
      </w:r>
      <w:proofErr w:type="spell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Основные задачи: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1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.</w:t>
      </w: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Оздоровительная задача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.</w:t>
      </w:r>
    </w:p>
    <w:p w:rsidR="004A50AD" w:rsidRPr="00675375" w:rsidRDefault="004A50AD" w:rsidP="004A50AD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Укрепление здоровья.</w:t>
      </w:r>
    </w:p>
    <w:p w:rsidR="004A50AD" w:rsidRPr="00675375" w:rsidRDefault="004A50AD" w:rsidP="004A50AD">
      <w:pPr>
        <w:numPr>
          <w:ilvl w:val="0"/>
          <w:numId w:val="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Совершенствование физического развития.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2.Образовательная задача.</w:t>
      </w:r>
    </w:p>
    <w:p w:rsidR="004A50AD" w:rsidRPr="00675375" w:rsidRDefault="004A50AD" w:rsidP="004A50AD">
      <w:pPr>
        <w:numPr>
          <w:ilvl w:val="0"/>
          <w:numId w:val="3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Обучение основам т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ехники и тактики игр</w:t>
      </w:r>
      <w:proofErr w:type="gramStart"/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ы-</w:t>
      </w:r>
      <w:proofErr w:type="gramEnd"/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170D2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баскетбол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;</w:t>
      </w:r>
    </w:p>
    <w:p w:rsidR="004A50AD" w:rsidRPr="00675375" w:rsidRDefault="004A50AD" w:rsidP="004A50AD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Развитие основных физических качеств: силы, быстроты, выносливости, координации и гибкости;</w:t>
      </w:r>
    </w:p>
    <w:p w:rsidR="004A50AD" w:rsidRPr="00675375" w:rsidRDefault="004A50AD" w:rsidP="004A50AD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Формирование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3.Воспитательная задача.</w:t>
      </w:r>
    </w:p>
    <w:p w:rsidR="004A50AD" w:rsidRPr="00675375" w:rsidRDefault="004A50AD" w:rsidP="004A50AD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Формирование у занимающихся устойчивого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интереса к занятиям</w:t>
      </w:r>
      <w:proofErr w:type="gramStart"/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A50AD" w:rsidRPr="00675375" w:rsidRDefault="004A50AD" w:rsidP="004A50AD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Воспитание моральных и волевых качеств.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Программа «Увлекательный баскетбол» направлена на реализацию следующих принципов: 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 </w:t>
      </w: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принцип модификации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, основанный на выборе средств, методов и форм организации занятий, учитывающих </w:t>
      </w:r>
      <w:proofErr w:type="spell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возрастно</w:t>
      </w:r>
      <w:proofErr w:type="spell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- половые и индивидуальные особенности детей.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</w:t>
      </w: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принцип сознательности и активности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основанный на формирование у детей осмысленного отношения к выполнению поставленных задач.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</w:t>
      </w: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принцип доступности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основанный на индивидуальном подходе к ученикам, который создает благоприятные условия для развития личностных способностей.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принцип последовательности обеспечивает перевод двигательного умения в двигательный навык.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Результаты освоения программного материала оцениваются по трём базовым уровням и представлены соответственно </w:t>
      </w:r>
      <w:proofErr w:type="spellStart"/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и предметными результатами.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результаты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: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-определять наиболее эффективные способы достижения результата;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-умение находить ошибки при выполнении заданий и уметь их исправлять;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-умение объективно оценивать результаты собственного труда, находить возможности и способы их улучшения.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Предметные результаты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-ф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ормирование знаний о спорте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 его роли в укреплении здоровья;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умение рационально распределять своё время в режиме дня, выполнять утреннюю зарядку;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умение вести наблюдение за показателями своего физического развития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Универсальные учебные действия: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Познавательные: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- 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определяют, где применяют действия с мячом,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используют общие приёмы решения поставленных задач,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ставят и формулируют проблемы,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- ориентируются в разнообразии способов решения задач.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Регулятивные: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принимают и сохраняют учебную задачу при выполнении упражнений и участии в игре,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принимают инструкцию педагога и четко следуют ей,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осуществляют итоговый и шаговый контроль,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выполняют действия в соответствии с поставленной задачей и условиям её реализации,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используют установленные правила в контроле способа решения,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планируют свои действия.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Коммуникативные: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договариваются и приходят к общему решению в совместной деятельности,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ориентируются на позицию партнера в общении и взаимодействии,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используют речь для регуляции своего действия,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формулируют собственное мнение и позицию,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Личностные: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проявляют дисциплинированность, трудолюбие и упорство в достижении поставленных целей,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умеют управлять эмоциями при общении со сверстниками и взрослыми,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оказывают бескорыстную помощь своим сверстникам, умеют находить общий язык и общие интересы,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ориентируются на понимании причин успеха в учебной деятельности,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самоанализ и самооценка результата,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понимают значение знаний для человека и принимают его, стремятся хорошо учиться,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раскрывают внутреннюю позицию школьника.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lastRenderedPageBreak/>
        <w:t>Данная программа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делает акцент на формирование у учащихся активистской культуры здоровья и предполагает:</w:t>
      </w:r>
    </w:p>
    <w:p w:rsidR="004A50AD" w:rsidRPr="00675375" w:rsidRDefault="004A50AD" w:rsidP="004A50AD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4A50AD" w:rsidRPr="00675375" w:rsidRDefault="004A50AD" w:rsidP="004A50AD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умение использовать полученные знания для успешного выступления на соревнованиях;</w:t>
      </w:r>
    </w:p>
    <w:p w:rsidR="004A50AD" w:rsidRPr="00675375" w:rsidRDefault="004A50AD" w:rsidP="004A50AD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4A50AD" w:rsidRPr="00675375" w:rsidRDefault="004A50AD" w:rsidP="004A50AD">
      <w:pPr>
        <w:numPr>
          <w:ilvl w:val="0"/>
          <w:numId w:val="6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стремление инди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вида вовлечь в занятия спорт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ом свое ближайшее окружение (семью, друзей, коллег и т.д.).</w:t>
      </w:r>
    </w:p>
    <w:p w:rsidR="004A50AD" w:rsidRPr="00675375" w:rsidRDefault="004A50AD" w:rsidP="004A50A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Место программы в учебном плане.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Программа     соответствует    федеральному   компоненту   государственного образовательного стандарта второго поколения и представляет собой вариант программы организации внеурочной деятельности учащих</w:t>
      </w:r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ся </w:t>
      </w:r>
      <w:r w:rsidR="001E709B" w:rsidRPr="001E709B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 xml:space="preserve">6а </w:t>
      </w:r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класса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рассчитанная  на 70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учебных часов и предполагает равномерное распределение этих часов по неделям с целью проведение регулярных еженедельных внеурочных занятий со школьниками.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Режим занятий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: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занятия по данной программе проводятся в форме урока, ограниченного временем (40мин) в системе целого учебного дня 2 раза в неделю.</w:t>
      </w:r>
    </w:p>
    <w:p w:rsidR="001E709B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проведения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 спортивный зал школы. 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Особенности набора детей</w:t>
      </w:r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– учащиеся </w:t>
      </w:r>
      <w:r w:rsidR="00170D20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8</w:t>
      </w:r>
      <w:r w:rsidR="001E709B" w:rsidRPr="001E709B">
        <w:rPr>
          <w:rFonts w:ascii="OpenSans" w:eastAsia="Times New Roman" w:hAnsi="OpenSans" w:cs="Times New Roman"/>
          <w:b/>
          <w:color w:val="000000"/>
          <w:sz w:val="28"/>
          <w:szCs w:val="28"/>
          <w:lang w:eastAsia="ru-RU"/>
        </w:rPr>
        <w:t>а</w:t>
      </w:r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класса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с разным уровнем физической подготовленности, группой здоровья – основная и подготовительная (по заключению врача).</w:t>
      </w:r>
    </w:p>
    <w:p w:rsidR="004A50AD" w:rsidRPr="00937904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Количество обучающихся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–</w:t>
      </w:r>
      <w:proofErr w:type="gram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A50AD" w:rsidRPr="00937904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Формы занятий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– в форме урока, беседы, урок-презентация, урок-марафон </w:t>
      </w:r>
    </w:p>
    <w:p w:rsidR="004A50AD" w:rsidRPr="00937904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Формы контроля 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– 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опрос</w:t>
      </w: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, 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тесты-практикумы.</w:t>
      </w:r>
    </w:p>
    <w:p w:rsidR="004A50AD" w:rsidRPr="00937904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Годовое 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планирование 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</w:t>
      </w:r>
      <w:proofErr w:type="spellStart"/>
      <w:proofErr w:type="gramStart"/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учебно</w:t>
      </w:r>
      <w:proofErr w:type="spellEnd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-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тренировочного</w:t>
      </w:r>
      <w:proofErr w:type="gramEnd"/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материала</w:t>
      </w:r>
    </w:p>
    <w:p w:rsidR="004A50AD" w:rsidRPr="00675375" w:rsidRDefault="004A50AD" w:rsidP="004A50AD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"/>
        <w:gridCol w:w="6038"/>
        <w:gridCol w:w="3236"/>
      </w:tblGrid>
      <w:tr w:rsidR="004A50AD" w:rsidRPr="00675375" w:rsidTr="00D10AE8">
        <w:trPr>
          <w:trHeight w:val="19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Программный материал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A50AD" w:rsidRPr="00675375" w:rsidTr="00D10AE8">
        <w:trPr>
          <w:trHeight w:val="1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Теоретические сведения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50AD" w:rsidRPr="00675375" w:rsidRDefault="004A50AD" w:rsidP="00D10AE8">
            <w:pPr>
              <w:spacing w:after="300" w:line="18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37904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A50AD" w:rsidRPr="00675375" w:rsidTr="00D10AE8">
        <w:trPr>
          <w:trHeight w:val="19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Техническая и тактическая подготовка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4A50AD" w:rsidRPr="00675375" w:rsidTr="00D10AE8">
        <w:trPr>
          <w:trHeight w:val="19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Общефизическая подготовка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A50AD" w:rsidRPr="00675375" w:rsidTr="00D10AE8">
        <w:trPr>
          <w:trHeight w:val="1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Специально физическая подготовка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50AD" w:rsidRPr="00675375" w:rsidRDefault="004A50AD" w:rsidP="00D10AE8">
            <w:pPr>
              <w:spacing w:after="300" w:line="18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A50AD" w:rsidRPr="00675375" w:rsidTr="00D10AE8">
        <w:trPr>
          <w:trHeight w:val="19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Подвижные и спортивные игры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A50AD" w:rsidRPr="00675375" w:rsidTr="00D10AE8">
        <w:trPr>
          <w:trHeight w:val="19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37904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A50AD" w:rsidRPr="00675375" w:rsidTr="00D10AE8">
        <w:trPr>
          <w:trHeight w:val="16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A50AD" w:rsidRPr="00675375" w:rsidRDefault="004A50AD" w:rsidP="00D10AE8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37904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Содержание программы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.</w:t>
      </w:r>
    </w:p>
    <w:p w:rsidR="004A50AD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Баскетбол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- од</w:t>
      </w:r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ин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из наиболее массовых и любимых видов спорта у н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ас в стране. Занятия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улучшают работу сердечно - сосудистой и дыхательной систем, укрепляют костную систему, развивают подвижность суставов. Постоянное взаимодействие с мячом способствует улучшению периферического зрения, ориентировке в пространстве. Развивается двигательная реакция на зрительные и слуховые сигналы.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Спортивные игры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требует от занимающихся максимального проявления физических возможностей, волевых усилий и умения пользоваться приобретенными навыками. Развивается чувство ответственности, коллективизма, скорость принятия решений.</w:t>
      </w:r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Предлагаемая программа помогает улучшить физические, физиологические и психические возможности ребенка с помощью правильного планирования занятий, дополняющих уроки физической культуры.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В предложенной программе выделяются четыре раздела:</w:t>
      </w:r>
    </w:p>
    <w:p w:rsidR="004A50AD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Основы знаний.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2.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Общая физическая подготовка.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3.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Специальная подготовка.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4.</w:t>
      </w: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Примерные показатели двигательной 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</w:t>
      </w: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подготовленности.                                                        </w:t>
      </w:r>
    </w:p>
    <w:p w:rsidR="004A50AD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</w:pPr>
    </w:p>
    <w:p w:rsidR="004A50AD" w:rsidRPr="00457F6D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57F6D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>В разделе «основы знаний»</w:t>
      </w: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представлен материал, способствующий расширению знаний учащихся о собственном организме; о гигиенических требованиях; об избранном виде спорта.</w:t>
      </w:r>
    </w:p>
    <w:p w:rsidR="004A50AD" w:rsidRDefault="001E709B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В разделе «обще</w:t>
      </w:r>
      <w:r w:rsidR="004A50AD"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физической подготовки»</w:t>
      </w:r>
      <w:r w:rsidR="004A50AD"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 </w:t>
      </w:r>
      <w:r w:rsidR="004A50AD"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даны упражнения, строевые команды и другие двигательные действия.</w:t>
      </w:r>
    </w:p>
    <w:p w:rsidR="001E709B" w:rsidRPr="00937904" w:rsidRDefault="001E709B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="001E709B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Обще</w:t>
      </w: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физическая подготовка 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способствует формированию общей культуры движений, развивает определенные двигательные качества.</w:t>
      </w:r>
    </w:p>
    <w:p w:rsidR="001E709B" w:rsidRPr="00675375" w:rsidRDefault="001E709B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В разделе «специальной подготовки»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пр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едставлен материал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способствующий обучению техническим и тактическим приемам.</w:t>
      </w:r>
    </w:p>
    <w:p w:rsidR="001E709B" w:rsidRPr="00675375" w:rsidRDefault="001E709B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u w:val="single"/>
          <w:lang w:eastAsia="ru-RU"/>
        </w:rPr>
        <w:t>В разделе «Примерные показатели двигательной подготовленности»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 приведены упражнения и тесты, помогающие следить за уровнем подготовленности </w:t>
      </w:r>
      <w:proofErr w:type="gram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занимающихся</w:t>
      </w:r>
      <w:proofErr w:type="gram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</w:t>
      </w:r>
    </w:p>
    <w:p w:rsidR="001E709B" w:rsidRPr="00675375" w:rsidRDefault="001E709B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Контрольные нормативы по технической подготовке с учетом возраста.</w:t>
      </w:r>
    </w:p>
    <w:p w:rsidR="001E709B" w:rsidRDefault="004A50AD" w:rsidP="004A50A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Нормативы по физической подготовке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Практическая часть более чем на 90 % представлена практическими действиями – физическими упражнениями. Теоретическая часть включает в себя объяснение педагогом необходимых теоретических понятий, беседу с учащимися, показ изучаемых технических элементов, просмотр презентаций.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Два раза в год должны проводиться контрольные испытания по общей и специальной подготовке.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</w:t>
      </w:r>
    </w:p>
    <w:p w:rsidR="001E709B" w:rsidRDefault="001E709B" w:rsidP="001E709B">
      <w:pPr>
        <w:shd w:val="clear" w:color="auto" w:fill="FFFFFF"/>
        <w:spacing w:after="300" w:line="240" w:lineRule="auto"/>
        <w:ind w:left="-81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1E709B" w:rsidRDefault="004A50AD" w:rsidP="001E709B">
      <w:pPr>
        <w:shd w:val="clear" w:color="auto" w:fill="FFFFFF"/>
        <w:spacing w:after="300" w:line="240" w:lineRule="auto"/>
        <w:ind w:left="-81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</w:t>
      </w:r>
      <w:r w:rsidRPr="00457F6D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Теоретические и практические занятия, </w:t>
      </w:r>
      <w:proofErr w:type="spellStart"/>
      <w:r w:rsidRPr="00457F6D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общеразвивающие</w:t>
      </w:r>
      <w:proofErr w:type="spellEnd"/>
      <w:r w:rsidRPr="00457F6D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и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</w:t>
      </w:r>
    </w:p>
    <w:p w:rsidR="004A50AD" w:rsidRDefault="001E709B" w:rsidP="001E709B">
      <w:pPr>
        <w:shd w:val="clear" w:color="auto" w:fill="FFFFFF"/>
        <w:spacing w:after="300" w:line="240" w:lineRule="auto"/>
        <w:ind w:left="-81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</w:t>
      </w:r>
      <w:r w:rsidR="004A50AD" w:rsidRPr="00457F6D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специальные упражнения</w:t>
      </w:r>
      <w:r w:rsidR="004A50AD" w:rsidRPr="00457F6D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.</w:t>
      </w:r>
      <w:r w:rsidR="004A50A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</w:p>
    <w:p w:rsidR="004A50AD" w:rsidRPr="00457F6D" w:rsidRDefault="004A50AD" w:rsidP="004A50A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Значение игр  в общеобразовательной системе, </w:t>
      </w:r>
      <w:proofErr w:type="spellStart"/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 специальных упражнений в системе общефизической подготовки. </w:t>
      </w:r>
    </w:p>
    <w:p w:rsidR="004A50AD" w:rsidRDefault="004A50AD" w:rsidP="004A50A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Место и время проведения </w:t>
      </w:r>
      <w:proofErr w:type="spellStart"/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 специальных упражнений во время тренировочных занятий.  </w:t>
      </w:r>
    </w:p>
    <w:p w:rsidR="004A50AD" w:rsidRDefault="004A50AD" w:rsidP="004A50A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Подбор упражнений и составление комплекса </w:t>
      </w:r>
      <w:proofErr w:type="spellStart"/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и специальных упражнений для различных видов спорта.</w:t>
      </w:r>
    </w:p>
    <w:p w:rsidR="004A50AD" w:rsidRDefault="004A50AD" w:rsidP="004A50A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spellStart"/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упражнения, направленные на всестороннее физическое воспитание и развитие основных физических качеств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4A50AD" w:rsidRDefault="004A50AD" w:rsidP="004A50A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Для развития силы - упражнения с предметами и без предметов, на снарядах и со снарядами в парах.</w:t>
      </w:r>
    </w:p>
    <w:p w:rsidR="004A50AD" w:rsidRDefault="004A50AD" w:rsidP="004A50A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Для развития быстроты - упражнения на быстроту двигательной реакции, разновидности спортивных и подвижных игр.</w:t>
      </w:r>
    </w:p>
    <w:p w:rsidR="004A50AD" w:rsidRDefault="004A50AD" w:rsidP="004A50A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Для развития выносливости - длительный бег умеренной и переменной интенсивности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4A50AD" w:rsidRPr="00457F6D" w:rsidRDefault="004A50AD" w:rsidP="004A50AD">
      <w:pPr>
        <w:numPr>
          <w:ilvl w:val="0"/>
          <w:numId w:val="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457F6D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Для развития ловкости и гибкости - упражнения с высокими требованиями к координации и амплитуде движений.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Тематика занятий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Основы знаний (теоретическая часть):</w:t>
      </w:r>
    </w:p>
    <w:p w:rsidR="004A50AD" w:rsidRPr="00675375" w:rsidRDefault="004A50AD" w:rsidP="004A50AD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Ос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новы истории развития спортивных</w:t>
      </w:r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игр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в России;</w:t>
      </w:r>
    </w:p>
    <w:p w:rsidR="004A50AD" w:rsidRPr="00675375" w:rsidRDefault="004A50AD" w:rsidP="004A50AD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Сведения о строении и функциях организма человека;</w:t>
      </w:r>
    </w:p>
    <w:p w:rsidR="004A50AD" w:rsidRPr="00675375" w:rsidRDefault="004A50AD" w:rsidP="004A50AD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Правила игры в баскетбол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4A50AD" w:rsidRPr="00675375" w:rsidRDefault="004A50AD" w:rsidP="004A50AD">
      <w:pPr>
        <w:numPr>
          <w:ilvl w:val="0"/>
          <w:numId w:val="8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Места занятий, инвентарь.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Общефизическая подготовка (практическая часть):</w:t>
      </w:r>
    </w:p>
    <w:p w:rsidR="004A50AD" w:rsidRPr="00675375" w:rsidRDefault="004A50AD" w:rsidP="004A50AD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Строевые упражнения;</w:t>
      </w:r>
    </w:p>
    <w:p w:rsidR="004A50AD" w:rsidRPr="00675375" w:rsidRDefault="004A50AD" w:rsidP="004A50AD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Гимнастические упражнения;</w:t>
      </w:r>
    </w:p>
    <w:p w:rsidR="004A50AD" w:rsidRPr="00675375" w:rsidRDefault="004A50AD" w:rsidP="004A50AD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Легкоатлетические упражнения;</w:t>
      </w:r>
    </w:p>
    <w:p w:rsidR="004A50AD" w:rsidRPr="00675375" w:rsidRDefault="004A50AD" w:rsidP="004A50AD">
      <w:pPr>
        <w:numPr>
          <w:ilvl w:val="0"/>
          <w:numId w:val="9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Подвижные и спортивные игры.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Специальная физическая подготовка (практическая часть):</w:t>
      </w:r>
    </w:p>
    <w:p w:rsidR="004A50AD" w:rsidRPr="00675375" w:rsidRDefault="004A50AD" w:rsidP="004A50AD">
      <w:pPr>
        <w:numPr>
          <w:ilvl w:val="0"/>
          <w:numId w:val="10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Упражнения для привития навыков быстроты ответных действий;</w:t>
      </w:r>
    </w:p>
    <w:p w:rsidR="004A50AD" w:rsidRPr="00675375" w:rsidRDefault="004A50AD" w:rsidP="004A50AD">
      <w:pPr>
        <w:numPr>
          <w:ilvl w:val="0"/>
          <w:numId w:val="10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Подвижные игры;</w:t>
      </w:r>
    </w:p>
    <w:p w:rsidR="004A50AD" w:rsidRPr="00937904" w:rsidRDefault="004A50AD" w:rsidP="004A50AD">
      <w:pPr>
        <w:numPr>
          <w:ilvl w:val="0"/>
          <w:numId w:val="10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Упражнения для развития прыгучести;</w:t>
      </w:r>
    </w:p>
    <w:p w:rsidR="004A50AD" w:rsidRPr="00675375" w:rsidRDefault="004A50AD" w:rsidP="004A50AD">
      <w:pPr>
        <w:numPr>
          <w:ilvl w:val="0"/>
          <w:numId w:val="10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Упражнения для развития качеств, необходимых при ловле и передачах мяча;</w:t>
      </w:r>
    </w:p>
    <w:p w:rsidR="004A50AD" w:rsidRPr="00675375" w:rsidRDefault="004A50AD" w:rsidP="004A50AD">
      <w:pPr>
        <w:numPr>
          <w:ilvl w:val="0"/>
          <w:numId w:val="10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Упражнения для развития качеств, необходимых при выполнении бросков мяча;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Техника нападения (практическая часть):</w:t>
      </w:r>
    </w:p>
    <w:p w:rsidR="004A50AD" w:rsidRPr="00675375" w:rsidRDefault="004A50AD" w:rsidP="004A50AD">
      <w:pPr>
        <w:numPr>
          <w:ilvl w:val="0"/>
          <w:numId w:val="1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Перемещения и стойки;</w:t>
      </w:r>
    </w:p>
    <w:p w:rsidR="004A50AD" w:rsidRPr="00675375" w:rsidRDefault="004A50AD" w:rsidP="004A50AD">
      <w:pPr>
        <w:numPr>
          <w:ilvl w:val="0"/>
          <w:numId w:val="1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Действия с мячом. Передачи мяча;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Техника защиты:</w:t>
      </w:r>
    </w:p>
    <w:p w:rsidR="004A50AD" w:rsidRPr="00675375" w:rsidRDefault="004A50AD" w:rsidP="004A50AD">
      <w:pPr>
        <w:numPr>
          <w:ilvl w:val="0"/>
          <w:numId w:val="1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Действия без мяча: остановка прыжком, сочетание способов перемещений и остановок.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Тактическая подготовка.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Тактика нападения:</w:t>
      </w:r>
    </w:p>
    <w:p w:rsidR="004A50AD" w:rsidRPr="00675375" w:rsidRDefault="004A50AD" w:rsidP="004A50AD">
      <w:pPr>
        <w:numPr>
          <w:ilvl w:val="0"/>
          <w:numId w:val="13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Индивидуальные действия</w:t>
      </w:r>
    </w:p>
    <w:p w:rsidR="004A50AD" w:rsidRPr="00675375" w:rsidRDefault="004A50AD" w:rsidP="004A50AD">
      <w:pPr>
        <w:numPr>
          <w:ilvl w:val="0"/>
          <w:numId w:val="13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Командные действия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Тактика защиты:</w:t>
      </w:r>
    </w:p>
    <w:p w:rsidR="004A50AD" w:rsidRPr="00675375" w:rsidRDefault="004A50AD" w:rsidP="004A50AD">
      <w:pPr>
        <w:numPr>
          <w:ilvl w:val="0"/>
          <w:numId w:val="1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Индивидуальные действия</w:t>
      </w:r>
    </w:p>
    <w:p w:rsidR="004A50AD" w:rsidRPr="00675375" w:rsidRDefault="004A50AD" w:rsidP="004A50AD">
      <w:pPr>
        <w:numPr>
          <w:ilvl w:val="0"/>
          <w:numId w:val="1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Командные действия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Контрольные игры и соревнования: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теоретическая часть</w:t>
      </w:r>
    </w:p>
    <w:p w:rsidR="004A50AD" w:rsidRPr="00675375" w:rsidRDefault="004A50AD" w:rsidP="004A50AD">
      <w:pPr>
        <w:numPr>
          <w:ilvl w:val="0"/>
          <w:numId w:val="1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Правила соревнований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часть:</w:t>
      </w:r>
    </w:p>
    <w:p w:rsidR="004A50AD" w:rsidRPr="00675375" w:rsidRDefault="004A50AD" w:rsidP="004A50AD">
      <w:pPr>
        <w:numPr>
          <w:ilvl w:val="0"/>
          <w:numId w:val="16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Соревнования по подвижн</w:t>
      </w:r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ым играм</w:t>
      </w:r>
      <w:proofErr w:type="gramStart"/>
      <w:r w:rsidRPr="0093790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A50AD" w:rsidRPr="00675375" w:rsidRDefault="004A50AD" w:rsidP="004A50AD">
      <w:pPr>
        <w:numPr>
          <w:ilvl w:val="0"/>
          <w:numId w:val="16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Учебно-тренировочные игры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Тактическая подготовка</w:t>
      </w: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A50AD" w:rsidRPr="00675375" w:rsidRDefault="004A50AD" w:rsidP="004A50AD">
      <w:pPr>
        <w:numPr>
          <w:ilvl w:val="0"/>
          <w:numId w:val="1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Групповые и командные действия в нападении.</w:t>
      </w:r>
    </w:p>
    <w:p w:rsidR="004A50AD" w:rsidRPr="00675375" w:rsidRDefault="004A50AD" w:rsidP="004A50AD">
      <w:pPr>
        <w:numPr>
          <w:ilvl w:val="0"/>
          <w:numId w:val="1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Групповые и командные действия в защите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Тестирование, контрольные испытания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Требования к знаниям и умениям, которые обучающиеся должны приобрести</w:t>
      </w:r>
    </w:p>
    <w:p w:rsidR="004A50AD" w:rsidRDefault="004A50AD" w:rsidP="004A50A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в процессе реализации программы</w:t>
      </w:r>
    </w:p>
    <w:p w:rsidR="004A50AD" w:rsidRPr="00675375" w:rsidRDefault="004A50AD" w:rsidP="004A50A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ходе реализации программы по спортивно-оздоровительному напр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авлению «Спортивные игры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» обучающиеся должны усвоить и применять на практике: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 Правила техники безопасности при проведении занятий.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 Историю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рождения и развития баскетбола, волейбола, пионербола 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 Основы спортивной тренировки – методы обучения.</w:t>
      </w:r>
    </w:p>
    <w:p w:rsidR="004A50AD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 xml:space="preserve">– Морально – волевая, психологическая и тактическая подготовка спортсмена. </w:t>
      </w:r>
    </w:p>
    <w:p w:rsidR="004A50AD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Правила соревнований. Судейств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 соревнований.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 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Технические умения:</w:t>
      </w:r>
    </w:p>
    <w:p w:rsidR="001E709B" w:rsidRPr="00675375" w:rsidRDefault="001E709B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Ведение мяча правой и левой рукой.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Ведение с разной высотой отскока и с изменением направления.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Передачи мяча.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Ловли мяча.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Броски мяча.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Штрафной бросок.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Специальные упражнения и комбинации.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Эстафеты.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 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Тактические знания: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Индивидуальная тактика.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Тактика игры в защите.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Тактика игры в нападении.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Правила игры.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Баскетбольная терминология.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 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Физическая подготовка: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Упражнения для развития силы, быстроты, выносливости, гибкости.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 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Морально – волевая подготовка:</w:t>
      </w:r>
    </w:p>
    <w:p w:rsidR="004A50AD" w:rsidRPr="00675375" w:rsidRDefault="004A50AD" w:rsidP="001E709B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gram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результате реализации программы внеурочной деятельности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 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 спортивно-оздоровительному направлению «Увлекательный баскетбол» у обучающихся развиваются такие качества как: товарищество, доброта, честность, трудолюбие, дисциплинированность, соблюдение порядка, стремление быть сильным и ловким, привычки подчинять свои действия интересам коллектива, развивается чувство ответственности, коллективизма, скорость принятия решений.</w:t>
      </w:r>
      <w:proofErr w:type="gramEnd"/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По окончании курса обучающиеся должны владеть понятиями «Техника игры», «Тактика игры», знать правила игры, владеть основными техническими приемами, применять полученные знания в игре и организации самостоятельных занятий по баскетболу, сформировать первичные навыки судейства.</w:t>
      </w:r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освоения п</w:t>
      </w:r>
      <w:r w:rsidR="001E709B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рограммы                               </w:t>
      </w:r>
      <w:r>
        <w:rPr>
          <w:rFonts w:ascii="OpenSans" w:eastAsia="Times New Roman" w:hAnsi="OpenSans" w:cs="Times New Roman" w:hint="eastAsia"/>
          <w:b/>
          <w:bCs/>
          <w:color w:val="000000"/>
          <w:sz w:val="28"/>
          <w:szCs w:val="28"/>
          <w:u w:val="single"/>
          <w:lang w:eastAsia="ru-RU"/>
        </w:rPr>
        <w:t>«</w:t>
      </w:r>
      <w:r w:rsidR="001E709B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Увлекательный баскетбол</w:t>
      </w:r>
      <w:r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».</w:t>
      </w:r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ЛИЧНОСТНЫЕ.</w:t>
      </w:r>
    </w:p>
    <w:p w:rsidR="004A50AD" w:rsidRPr="00675375" w:rsidRDefault="004A50AD" w:rsidP="004A50AD">
      <w:pPr>
        <w:numPr>
          <w:ilvl w:val="0"/>
          <w:numId w:val="18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положительное отношение к сист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ематическим занятиям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;</w:t>
      </w:r>
    </w:p>
    <w:p w:rsidR="004A50AD" w:rsidRPr="00675375" w:rsidRDefault="004A50AD" w:rsidP="004A50AD">
      <w:pPr>
        <w:numPr>
          <w:ilvl w:val="0"/>
          <w:numId w:val="18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понимание роли спорта 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в укреплении здоровья.</w:t>
      </w:r>
    </w:p>
    <w:p w:rsidR="004A50AD" w:rsidRPr="001E709B" w:rsidRDefault="004A50AD" w:rsidP="001E709B">
      <w:pPr>
        <w:numPr>
          <w:ilvl w:val="0"/>
          <w:numId w:val="18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личностные результаты отражаются в готовности </w:t>
      </w:r>
      <w:proofErr w:type="gram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к саморазвитию в процессе освоения учебного курса;</w:t>
      </w:r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Pr="001E709B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4A50AD" w:rsidRPr="00675375" w:rsidRDefault="004A50AD" w:rsidP="004A50AD">
      <w:pPr>
        <w:numPr>
          <w:ilvl w:val="0"/>
          <w:numId w:val="19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Владение знаниями об индивидуальных особенностях физического развития и физической подготовленности, о соответствии их </w:t>
      </w:r>
      <w:proofErr w:type="spell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возрастно</w:t>
      </w:r>
      <w:proofErr w:type="spell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- половым нормативам;</w:t>
      </w:r>
    </w:p>
    <w:p w:rsidR="004A50AD" w:rsidRPr="00675375" w:rsidRDefault="004A50AD" w:rsidP="004A50AD">
      <w:pPr>
        <w:numPr>
          <w:ilvl w:val="0"/>
          <w:numId w:val="19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помощи;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4A50AD" w:rsidRPr="00675375" w:rsidRDefault="004A50AD" w:rsidP="004A50AD">
      <w:pPr>
        <w:numPr>
          <w:ilvl w:val="0"/>
          <w:numId w:val="20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4A50AD" w:rsidRPr="00675375" w:rsidRDefault="004A50AD" w:rsidP="004A50AD">
      <w:pPr>
        <w:numPr>
          <w:ilvl w:val="0"/>
          <w:numId w:val="2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4A50AD" w:rsidRPr="00675375" w:rsidRDefault="004A50AD" w:rsidP="004A50AD">
      <w:pPr>
        <w:numPr>
          <w:ilvl w:val="0"/>
          <w:numId w:val="2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4A50AD" w:rsidRPr="00675375" w:rsidRDefault="004A50AD" w:rsidP="004A50AD">
      <w:pPr>
        <w:numPr>
          <w:ilvl w:val="0"/>
          <w:numId w:val="23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Владеть способами спортивной деятельности: участвовать в соревнованиях по баскетболу;</w:t>
      </w:r>
    </w:p>
    <w:p w:rsidR="004A50AD" w:rsidRPr="001E709B" w:rsidRDefault="004A50AD" w:rsidP="001E709B">
      <w:pPr>
        <w:numPr>
          <w:ilvl w:val="0"/>
          <w:numId w:val="23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Владеть правилами поведения во время соревнований, соблюдать нормы поведения в коллективе, правила безопасности, гигиену занятий и личную гигиену, поддерживать товарищей, имеющих недостаточ</w:t>
      </w:r>
      <w:r w:rsidR="001E709B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ную физическую подготовленности.</w:t>
      </w:r>
    </w:p>
    <w:p w:rsidR="004A50AD" w:rsidRDefault="001E709B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lastRenderedPageBreak/>
        <w:t>ПРЕД</w:t>
      </w:r>
      <w:r w:rsidR="004A50AD" w:rsidRPr="00675375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МЕТНЫЕ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Учащиеся получат возможность:</w:t>
      </w:r>
    </w:p>
    <w:p w:rsidR="004A50AD" w:rsidRPr="00675375" w:rsidRDefault="004A50AD" w:rsidP="004A50AD">
      <w:pPr>
        <w:numPr>
          <w:ilvl w:val="0"/>
          <w:numId w:val="2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Понимать роль и значение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A50AD" w:rsidRPr="00675375" w:rsidRDefault="004A50AD" w:rsidP="004A50AD">
      <w:pPr>
        <w:numPr>
          <w:ilvl w:val="0"/>
          <w:numId w:val="2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Овладеть системой знаний о физическом совершенствовании человека, освоение умений отбирать физические упражнения и регулировать физические нагрузки;</w:t>
      </w:r>
    </w:p>
    <w:p w:rsidR="004A50AD" w:rsidRPr="00675375" w:rsidRDefault="004A50AD" w:rsidP="004A50AD">
      <w:pPr>
        <w:numPr>
          <w:ilvl w:val="0"/>
          <w:numId w:val="2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Приобрести опыт организации самостоятельных систематических занятий физической культурой с соблюдением правил техники безопасности;</w:t>
      </w:r>
    </w:p>
    <w:p w:rsidR="004A50AD" w:rsidRPr="00675375" w:rsidRDefault="004A50AD" w:rsidP="004A50AD">
      <w:pPr>
        <w:numPr>
          <w:ilvl w:val="0"/>
          <w:numId w:val="2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Формировать умения выполнять комплексы </w:t>
      </w:r>
      <w:proofErr w:type="spell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общеразвивающих</w:t>
      </w:r>
      <w:proofErr w:type="spell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оздоровительных и корригирующих упражнений, учитывающих индивидуальные способности;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2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Получить знания по истории развития спорта и олимпийского движения;</w:t>
      </w:r>
    </w:p>
    <w:p w:rsidR="004A50AD" w:rsidRPr="00675375" w:rsidRDefault="004A50AD" w:rsidP="004A50AD">
      <w:pPr>
        <w:numPr>
          <w:ilvl w:val="0"/>
          <w:numId w:val="2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Получить знания основных направлений развития физической культуры в обществе, их цели, задач и форм организации;</w:t>
      </w:r>
    </w:p>
    <w:p w:rsidR="004A50AD" w:rsidRPr="00675375" w:rsidRDefault="004A50AD" w:rsidP="004A50AD">
      <w:pPr>
        <w:numPr>
          <w:ilvl w:val="0"/>
          <w:numId w:val="2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Освоить и применять знания о здоровом образе жизни, его связи с укреплением здоровья и профилактикой вредных привычек;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Воспитывать способность проявлять инициативу и самостоятельность при организации совместных занятий физическими упражнениями;</w:t>
      </w:r>
    </w:p>
    <w:p w:rsidR="004A50AD" w:rsidRPr="00675375" w:rsidRDefault="004A50AD" w:rsidP="004A50AD">
      <w:pPr>
        <w:numPr>
          <w:ilvl w:val="0"/>
          <w:numId w:val="26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Научиться взаимодействовать со сверстниками, оказывать им помощь при освоении новых двигательных действий;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2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Научиться организовывать самостоятельные занятия физическими упражнениями;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эстетической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28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Научиться организовывать самостоятельные занятия с использованием физических упражнений по формированию, телосложению и правильной осанки;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lastRenderedPageBreak/>
        <w:t>В области коммуникативной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29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Развить способность интересно и доступно излагать знание </w:t>
      </w:r>
      <w:proofErr w:type="gram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</w:t>
      </w:r>
      <w:proofErr w:type="gram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физической культурой;</w:t>
      </w:r>
    </w:p>
    <w:p w:rsidR="004A50AD" w:rsidRPr="00675375" w:rsidRDefault="004A50AD" w:rsidP="004A50AD">
      <w:pPr>
        <w:numPr>
          <w:ilvl w:val="0"/>
          <w:numId w:val="29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Научится осуществлять судейство соревнований по баскетболу;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30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Уметь проводить самостоятельные занятия по освоению и закреплению осваиваемых на занятиях новых двигательных действий и развитию основных физических способностей;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u w:val="single"/>
          <w:lang w:eastAsia="ru-RU"/>
        </w:rPr>
        <w:t>МЕТАПРЕДМЕТНЫЕ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Учащиеся научатся: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3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A50AD" w:rsidRPr="00675375" w:rsidRDefault="004A50AD" w:rsidP="004A50AD">
      <w:pPr>
        <w:numPr>
          <w:ilvl w:val="0"/>
          <w:numId w:val="3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Самостоятельно планировать пути достижения целей, в том числе альтернативные;</w:t>
      </w:r>
    </w:p>
    <w:p w:rsidR="004A50AD" w:rsidRPr="00675375" w:rsidRDefault="004A50AD" w:rsidP="004A50AD">
      <w:pPr>
        <w:numPr>
          <w:ilvl w:val="0"/>
          <w:numId w:val="3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результат;</w:t>
      </w:r>
    </w:p>
    <w:p w:rsidR="004A50AD" w:rsidRPr="00675375" w:rsidRDefault="004A50AD" w:rsidP="004A50AD">
      <w:pPr>
        <w:numPr>
          <w:ilvl w:val="0"/>
          <w:numId w:val="31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Владеть основами самоконтроля, самооценки, принятия решений и осуществления осознанного выбора учебной и познавательной деятельности;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познавательной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3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Владеть сведениями о роли и значении физической культуры в формировании целостной личности человека, в развитии его сознания и мышления, физических, психологических и нравственных качеств;</w:t>
      </w:r>
    </w:p>
    <w:p w:rsidR="004A50AD" w:rsidRPr="00675375" w:rsidRDefault="004A50AD" w:rsidP="004A50AD">
      <w:pPr>
        <w:numPr>
          <w:ilvl w:val="0"/>
          <w:numId w:val="32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Понимать роль физической культуры, как средство организации и активного ведения здорового образа жизни, профилактики вредных привычек;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нравственной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33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Бережно относиться к собственному здоровью и здоровью окружающих;</w:t>
      </w:r>
    </w:p>
    <w:p w:rsidR="004A50AD" w:rsidRPr="00675375" w:rsidRDefault="004A50AD" w:rsidP="004A50AD">
      <w:pPr>
        <w:numPr>
          <w:ilvl w:val="0"/>
          <w:numId w:val="33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Проявлять уважительное отношение к окружающим, товарищам по команде и соперникам;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трудовой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3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Добросовестно выполнять учебные задания, осознанно стремиться к освоению новых знаний и умений;</w:t>
      </w:r>
    </w:p>
    <w:p w:rsidR="004A50AD" w:rsidRPr="00675375" w:rsidRDefault="004A50AD" w:rsidP="004A50AD">
      <w:pPr>
        <w:numPr>
          <w:ilvl w:val="0"/>
          <w:numId w:val="34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Умениям планировать, контролировать и оценивать учебную деятельность, организовывать место занятий и их безопасность;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эстетичной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3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Применять знания факторов потенциально опасных для здоровья и их опасных последствий;</w:t>
      </w:r>
    </w:p>
    <w:p w:rsidR="004A50AD" w:rsidRPr="00675375" w:rsidRDefault="004A50AD" w:rsidP="004A50AD">
      <w:pPr>
        <w:numPr>
          <w:ilvl w:val="0"/>
          <w:numId w:val="35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Понимать культуру движения человека, значение овладения жизненно важными двигательными умениями и навыками;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коммуникативной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36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Владеть культурой речи, ведением диалогов в доброжелательной и открытой форме, проявлять внимание к собеседнику, интерес и уважение;</w:t>
      </w:r>
    </w:p>
    <w:p w:rsidR="004A50AD" w:rsidRPr="00675375" w:rsidRDefault="004A50AD" w:rsidP="004A50AD">
      <w:pPr>
        <w:numPr>
          <w:ilvl w:val="0"/>
          <w:numId w:val="36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Владеть умением логически грамотно излагать, аргументировать и обосновывать собственную точку зрения;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numPr>
          <w:ilvl w:val="0"/>
          <w:numId w:val="3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Владеть способами организации и проведения разнообразных форм занятий физическими упражнениями, их планирования и наполнения содержаниям;</w:t>
      </w:r>
    </w:p>
    <w:p w:rsidR="004A50AD" w:rsidRPr="00675375" w:rsidRDefault="004A50AD" w:rsidP="004A50AD">
      <w:pPr>
        <w:numPr>
          <w:ilvl w:val="0"/>
          <w:numId w:val="37"/>
        </w:numPr>
        <w:shd w:val="clear" w:color="auto" w:fill="FFFFFF"/>
        <w:spacing w:after="300" w:line="240" w:lineRule="auto"/>
        <w:ind w:left="-45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Владеть умениями выполнения двигательных действий и физических упражнений базовых видов спорта и оздоровительной физической культуры;</w:t>
      </w: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Материально-техническое обеспечение.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Подбор оборудования для занятий определяется задачами программы. Количество инвентаря определяется из расчёта активного участия всех детей в процессе занятий.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1. Щит с кольцом 4 штуки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2. Гимнастическая стенка 20 пролетов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3. Гимнастические маты 10 штук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4. Скакалки 2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5 штук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5. Мячи баскетбольные 15 штук</w:t>
      </w:r>
    </w:p>
    <w:p w:rsidR="004A50AD" w:rsidRPr="00675375" w:rsidRDefault="004A50AD" w:rsidP="004A50AD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Физическая подготовленность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0"/>
        <w:gridCol w:w="5458"/>
        <w:gridCol w:w="1589"/>
        <w:gridCol w:w="1608"/>
      </w:tblGrid>
      <w:tr w:rsidR="004A50AD" w:rsidRPr="00675375" w:rsidTr="00D10AE8">
        <w:trPr>
          <w:trHeight w:val="90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требований (виды испытаний)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0" w:line="9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4A50AD" w:rsidRPr="00675375" w:rsidTr="00D10AE8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Бег 60м с высокого старта (с)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10.0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10.6</w:t>
            </w:r>
          </w:p>
        </w:tc>
      </w:tr>
      <w:tr w:rsidR="004A50AD" w:rsidRPr="00675375" w:rsidTr="00D10AE8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Поднимание и опускание туловища за 30сек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A50AD" w:rsidRPr="00675375" w:rsidTr="00D10AE8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Сгибание и разгибание рук в упоре лежа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A50AD" w:rsidRPr="00675375" w:rsidTr="00D10AE8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Прыжок в верх с места (</w:t>
            </w:r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4A50AD" w:rsidRPr="00675375" w:rsidTr="00D10AE8">
        <w:trPr>
          <w:trHeight w:val="7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7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7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Прыжок в длину с места (</w:t>
            </w:r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</w:tr>
      <w:tr w:rsidR="004A50AD" w:rsidRPr="00675375" w:rsidTr="00D10AE8">
        <w:trPr>
          <w:trHeight w:val="15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1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Челночный бег 3*10м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1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8.9</w:t>
            </w:r>
          </w:p>
        </w:tc>
      </w:tr>
    </w:tbl>
    <w:p w:rsidR="004A50AD" w:rsidRPr="00675375" w:rsidRDefault="004A50AD" w:rsidP="004A50AD">
      <w:pPr>
        <w:shd w:val="clear" w:color="auto" w:fill="FFFFFF"/>
        <w:spacing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Техническая подготовленность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04"/>
        <w:gridCol w:w="6854"/>
        <w:gridCol w:w="1787"/>
      </w:tblGrid>
      <w:tr w:rsidR="004A50AD" w:rsidRPr="00675375" w:rsidTr="00D10AE8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требований (виды испытаний)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</w:tr>
      <w:tr w:rsidR="004A50AD" w:rsidRPr="00675375" w:rsidTr="00D10AE8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Передвижения в защитной стойке 6 *5 м (сек)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13.7</w:t>
            </w:r>
          </w:p>
        </w:tc>
      </w:tr>
      <w:tr w:rsidR="004A50AD" w:rsidRPr="00675375" w:rsidTr="00D10AE8">
        <w:trPr>
          <w:trHeight w:val="75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7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Техника выполнения </w:t>
            </w:r>
            <w:proofErr w:type="spell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щтрафного</w:t>
            </w:r>
            <w:proofErr w:type="spell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броска из 30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A50AD" w:rsidRPr="00675375" w:rsidTr="00D10AE8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2-х </w:t>
            </w:r>
            <w:proofErr w:type="spell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шажная</w:t>
            </w:r>
            <w:proofErr w:type="spell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техника броска без сопротивления 10 справа, 10 слева (раз)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6/6</w:t>
            </w:r>
          </w:p>
        </w:tc>
      </w:tr>
    </w:tbl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797582" w:rsidP="004A50AD">
      <w:pPr>
        <w:shd w:val="clear" w:color="auto" w:fill="FFFFFF"/>
        <w:spacing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937904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381000"/>
            <wp:effectExtent l="19050" t="0" r="0" b="0"/>
            <wp:docPr id="2" name="Рисунок 3" descr="https://fsd.videouroki.net/html/2017/03/26/v_58d7d0f3c3e5d/99684689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html/2017/03/26/v_58d7d0f3c3e5d/99684689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0AD"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                   </w:t>
      </w:r>
      <w:r w:rsidR="004A50AD"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ТЕМАТИЧЕСКОЕ ПЛАНИРОВАНИЕ</w:t>
      </w:r>
      <w:r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        </w:t>
      </w:r>
      <w:r w:rsidR="004A50AD" w:rsidRPr="00675375">
        <w:rPr>
          <w:rFonts w:ascii="OpenSans" w:eastAsia="Times New Roman" w:hAnsi="OpenSans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4A50AD" w:rsidRPr="00937904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025" cy="381000"/>
            <wp:effectExtent l="19050" t="0" r="9525" b="0"/>
            <wp:docPr id="12" name="Рисунок 4" descr="https://fsd.videouroki.net/html/2017/03/26/v_58d7d0f3c3e5d/9968468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html/2017/03/26/v_58d7d0f3c3e5d/99684689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70" w:type="dxa"/>
        <w:tblInd w:w="-128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"/>
        <w:gridCol w:w="208"/>
        <w:gridCol w:w="2528"/>
        <w:gridCol w:w="50"/>
        <w:gridCol w:w="143"/>
        <w:gridCol w:w="521"/>
        <w:gridCol w:w="128"/>
        <w:gridCol w:w="2663"/>
        <w:gridCol w:w="271"/>
        <w:gridCol w:w="9"/>
        <w:gridCol w:w="2429"/>
        <w:gridCol w:w="1506"/>
      </w:tblGrid>
      <w:tr w:rsidR="004A50AD" w:rsidRPr="00675375" w:rsidTr="00D10AE8"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30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Тематические планируемые результаты</w:t>
            </w:r>
          </w:p>
        </w:tc>
        <w:tc>
          <w:tcPr>
            <w:tcW w:w="24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виды деятельности </w:t>
            </w:r>
            <w:proofErr w:type="gramStart"/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</w:t>
            </w:r>
          </w:p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контроля</w:t>
            </w:r>
          </w:p>
        </w:tc>
      </w:tr>
      <w:tr w:rsidR="004A50AD" w:rsidRPr="00675375" w:rsidTr="00D10AE8">
        <w:tc>
          <w:tcPr>
            <w:tcW w:w="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A50AD" w:rsidRPr="00675375" w:rsidTr="00D10AE8">
        <w:tc>
          <w:tcPr>
            <w:tcW w:w="110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знаний об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игре в баскетбол</w:t>
            </w:r>
          </w:p>
        </w:tc>
      </w:tr>
      <w:tr w:rsidR="004A50AD" w:rsidRPr="00675375" w:rsidTr="00D10AE8">
        <w:trPr>
          <w:trHeight w:val="2550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37904"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2476500"/>
                  <wp:effectExtent l="19050" t="0" r="0" b="0"/>
                  <wp:docPr id="13" name="Рисунок 5" descr="https://fsd.videouroki.net/html/2017/03/26/v_58d7d0f3c3e5d/99684689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videouroki.net/html/2017/03/26/v_58d7d0f3c3e5d/99684689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Темы</w:t>
            </w:r>
          </w:p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Требования к технике без</w:t>
            </w: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опасности.</w:t>
            </w:r>
          </w:p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Олимпийские игры древ</w:t>
            </w: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ности.</w:t>
            </w:r>
          </w:p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Возрождение Олим</w:t>
            </w: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пийских игр и олимпийско</w:t>
            </w: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softHyphen/>
              <w:t>го движения.</w:t>
            </w:r>
          </w:p>
          <w:p w:rsidR="004A50AD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Выдающиеся достижения отечественных спортсменов на Олимпийских играх</w:t>
            </w:r>
            <w:proofErr w:type="gramStart"/>
            <w:r w:rsidR="00D70E28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P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70E28">
              <w:rPr>
                <w:rFonts w:ascii="OpenSans" w:eastAsia="Times New Roman" w:hAnsi="OpenSans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2200275"/>
                  <wp:effectExtent l="19050" t="0" r="9525" b="0"/>
                  <wp:docPr id="4" name="Рисунок 7" descr="https://fsd.videouroki.net/html/2017/03/26/v_58d7d0f3c3e5d/99684689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videouroki.net/html/2017/03/26/v_58d7d0f3c3e5d/99684689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010" cy="22032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Изучает историю</w:t>
            </w:r>
            <w:r w:rsidR="003B6D0E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спорта</w:t>
            </w:r>
            <w:proofErr w:type="gramEnd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70D20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запоминают име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на выдающихся отечественных спортсменов — олимпийских чемпионов. Овладевает осн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овными приёмами игры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Раскрывает значение техники безопасности в спортивном зале и при проведении спортивных игр. Характеризует Олимпийские игры древности как явление культуры, раскрывает содержание и правила соревнований.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Определяет цель возрождения Олимпийских игр, объясняет смысл символики и ритуалов, роль Пьера де Кубертена в становлении олимпийского движения.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Объясняет, чем знаменателен советский период развития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олимпийского движения в России. Анализирует положения Федерального закона «О физической культуре и спорте» Регулярно контролируя длину своего тела, опре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деляет темпы своего роста.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Регулярно измеряет массу своего тела с по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мощью напольных весов.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Укрепляет мышцы спины и плечевой пояс с по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мощью специальных упражнений.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Составляет личный план физического самовос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питания.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Осмысливает, как занятия физическими упраж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нениями оказывают благотворное влияние на ра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боту и развитие всех систем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организма, на его рост и развитие</w:t>
            </w:r>
          </w:p>
        </w:tc>
        <w:tc>
          <w:tcPr>
            <w:tcW w:w="2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Инструктаж по технике безо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пасности на уроках </w:t>
            </w:r>
            <w:r w:rsidR="003B6D0E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физкульту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ры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Основы истории развития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r w:rsidR="003B6D0E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ортивных игр 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в России; Первые спортивные клубы в дореволюцион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ной России. Цель и задачи современного олим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пийского движения. Наши соотечественники — олимпий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ские чемпионы.</w:t>
            </w:r>
          </w:p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 w:hint="eastAsia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портивные игры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в Российской Федерации на современном этапе.</w:t>
            </w:r>
          </w:p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Познай себя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Ростовые и весовые показатели.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Правильная и неправильная осанка. Физическое самовоспитание.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Влияние физических упражнений на основные системы организма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Сведения о строении и функциях организма человека;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Правила игры в баскетбол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Места занятий, инвентарь.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</w:tr>
      <w:tr w:rsidR="004A50AD" w:rsidRPr="00675375" w:rsidTr="00D10AE8">
        <w:trPr>
          <w:trHeight w:val="45"/>
        </w:trPr>
        <w:tc>
          <w:tcPr>
            <w:tcW w:w="1107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0" w:line="4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Двигательные умения и навыки</w:t>
            </w:r>
          </w:p>
        </w:tc>
      </w:tr>
      <w:tr w:rsidR="004A50AD" w:rsidRPr="00675375" w:rsidTr="00D10AE8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Общая физическая подготовка.</w:t>
            </w: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Pr="00675375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37904"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666875" cy="2476500"/>
                  <wp:effectExtent l="19050" t="0" r="9525" b="0"/>
                  <wp:docPr id="14" name="Рисунок 6" descr="https://fsd.videouroki.net/html/2017/03/26/v_58d7d0f3c3e5d/99684689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videouroki.net/html/2017/03/26/v_58d7d0f3c3e5d/99684689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Развивает свою физическую подготовленность. Владеет арсеналом упражнений для своего физического совершенствования. Описывает технику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изучаемых игровых приёмов и действий, осваивает их самостоятельно, выяв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ляя и устраняя типичные ошибки. Взаимодействует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Ходьба, бег с изменением направления. ОРУ без предметов на месте и в движении, с баскетбольными мячами, с гимнастическими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скакалками, на гимнастической стенке. Специальные беговые и прыжковые упражнения. Гимнастические и легкоатлетические упражнения.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Подвижные игры.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</w:tr>
      <w:tr w:rsidR="004A50AD" w:rsidRPr="00675375" w:rsidTr="00D10AE8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Специальная и техническая подготовка.</w:t>
            </w: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70E28" w:rsidRPr="00675375" w:rsidRDefault="00D70E28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D70E28" w:rsidRDefault="00D70E28" w:rsidP="00D10AE8">
            <w:pPr>
              <w:spacing w:after="300" w:line="240" w:lineRule="auto"/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</w:pP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37904"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95425" cy="2400300"/>
                  <wp:effectExtent l="19050" t="0" r="9525" b="0"/>
                  <wp:docPr id="16" name="Рисунок 8" descr="https://fsd.videouroki.net/html/2017/03/26/v_58d7d0f3c3e5d/99684689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videouroki.net/html/2017/03/26/v_58d7d0f3c3e5d/99684689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Описывает технику изучаемых игровых приёмов и действий, осваивает их самостоятельно, выяв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ляя и устраняя типичные ошибки. Совершенствует технику перемещений, поворотов без мяча и с мячом. Осваивает комбинации из освоенных элементов техники перемещений. Научится выполнять передачи мяча на месте и в движении.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Взаимодействует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Упражнения для развития качеств, необходимых при ловле и передачах мяча; при выполнении бросков мяча; Стойки игрока. Перемещения в стой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ке приставными шагами боком, ли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цом и спиной вперёд. Остановка дву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мя шагами и прыжком. Повороты без мяча и с мячом. Комби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нации из освоенных элементов техни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ки Текущий передвижений (перемещения в стоике, остановка, поворот, ускорение).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Ловля и передача мяча двумя руками от груди и одной рукой от плеча на месте и в движении с пассивным со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противлением защитника.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Подвижные игры.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</w:tr>
      <w:tr w:rsidR="004A50AD" w:rsidRPr="00675375" w:rsidTr="00D10AE8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Обучение и совершенствование техники.</w:t>
            </w:r>
          </w:p>
          <w:p w:rsidR="004A50AD" w:rsidRDefault="00797582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797582" w:rsidRDefault="00797582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797582" w:rsidRPr="00675375" w:rsidRDefault="00797582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37904"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209675" cy="1485900"/>
                  <wp:effectExtent l="19050" t="0" r="9525" b="0"/>
                  <wp:docPr id="3" name="Рисунок 9" descr="https://fsd.videouroki.net/html/2017/03/26/v_58d7d0f3c3e5d/99684689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videouroki.net/html/2017/03/26/v_58d7d0f3c3e5d/99684689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Научится выполнять действия с мячом во время передвижения. Освоит комбинацию из освоенных элементов. Моделирует технику освоенных игровых действий и приёмов, варьируют её в зависимо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сти от ситуаций и условий, возникающих в про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цессе игровой деятельности.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едение мяча с изменением направления. Комбинация из освоенных элементов: ловля, передача, ведение, бросок. Дальнейшее обучение технике движе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ний.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4A50AD" w:rsidRPr="00675375" w:rsidTr="00D10AE8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Обучение и совершенствование навыков бросков мяча.</w:t>
            </w:r>
          </w:p>
          <w:p w:rsidR="00797582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7582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7582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7582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7582" w:rsidRPr="00675375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37904"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200150"/>
                  <wp:effectExtent l="19050" t="0" r="0" b="0"/>
                  <wp:docPr id="18" name="Рисунок 10" descr="https://fsd.videouroki.net/html/2017/03/26/v_58d7d0f3c3e5d/99684689_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videouroki.net/html/2017/03/26/v_58d7d0f3c3e5d/99684689_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Научится выполнять броски мяча одной и двумя руками с ме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ста и в движении (после ведения, после ловли) без сопротивления за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щитника.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Моделирует технику освоенных игровых действий и приёмов, варьируют её в зависимо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сти от ситуаций и условий, возникающих в про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цессе игровой деятельности</w:t>
            </w:r>
          </w:p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Броски одной и двумя руками с ме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ста и в движении (после ведения, после ловли) без сопротивления за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щитника.</w:t>
            </w:r>
          </w:p>
          <w:p w:rsidR="004A50AD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Выполнение штрафного броска. Дальнейшее обучение технике движе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ний.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</w:tc>
      </w:tr>
      <w:tr w:rsidR="004A50AD" w:rsidRPr="00675375" w:rsidTr="00D10AE8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Тактика игры в баскетбол.</w:t>
            </w:r>
          </w:p>
          <w:p w:rsidR="00797582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7582" w:rsidRPr="00675375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37904"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52550" cy="1304925"/>
                  <wp:effectExtent l="19050" t="0" r="0" b="0"/>
                  <wp:docPr id="21" name="Рисунок 11" descr="https://fsd.videouroki.net/html/2017/03/26/v_58d7d0f3c3e5d/99684689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videouroki.net/html/2017/03/26/v_58d7d0f3c3e5d/99684689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Взаимодействует со сверстниками в процессе совместного освоения тактики игровых действий, соблюдают правила безопасности. Моделирует тактику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освоенных игровых действий, варьирует её в зависимости от ситуа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ций и условий, возникающих в процессе игро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вой деятельности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Тактика свободного нападения. Позиционное нападение (5:0) без из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менения позиций игроков. Нападение быстрым прорывом (1:0).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Взаимоде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йствие  игроков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Нападение быстрым прорывом (2:1)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Текущий</w:t>
            </w:r>
          </w:p>
        </w:tc>
      </w:tr>
      <w:tr w:rsidR="004A50AD" w:rsidRPr="00675375" w:rsidTr="00D10AE8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Закрепление и зачётные сдачи освоенных элементов.</w:t>
            </w:r>
          </w:p>
          <w:p w:rsidR="00797582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7582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7582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797582" w:rsidRPr="00675375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37904"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400175" cy="1638300"/>
                  <wp:effectExtent l="19050" t="0" r="9525" b="0"/>
                  <wp:docPr id="22" name="Рисунок 12" descr="https://fsd.videouroki.net/html/2017/03/26/v_58d7d0f3c3e5d/99684689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videouroki.net/html/2017/03/26/v_58d7d0f3c3e5d/99684689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Продемонстрирует освоенные элементы игры в баскетбол, 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волейбол, пионербол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выполнит контрольные нормативы, применит полученные знания и умения в игре. Моделирует технику освоенных игровых действий и приёмов, варьируют её в зависимо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сти от ситуаций и условий, возникающих в про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цессе игровой деятельности. Знает осн</w:t>
            </w:r>
            <w:r w:rsidR="001E709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овные правила игры в  баскетбол,  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жесты судей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E709B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Челночный бег 6х10 м (с). Прыжок в длину с места (</w:t>
            </w:r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). Броски мяча после ведения и остановки прыжком (5 попыток). Броски с 2-й и 3-й точек 3-х секундной зоны площадки (5 попыток). Ведение мяча по </w:t>
            </w:r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прямой</w:t>
            </w:r>
            <w:proofErr w:type="gramEnd"/>
            <w:r w:rsidR="001E709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и с изменением направления. 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10 бросков по кольцу после ведения с двойного шага (попаданий). Учебная игра по упрощенны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м правилам</w:t>
            </w:r>
            <w:proofErr w:type="gramStart"/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Комбинация из освоенных элементов: ловля, передача, ведение, бросок. Знание основных правил игры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Текущий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учетный</w:t>
            </w:r>
          </w:p>
        </w:tc>
      </w:tr>
      <w:tr w:rsidR="004A50AD" w:rsidRPr="00675375" w:rsidTr="00D10AE8"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Закрепление пройденных тем и применение их на практике.</w:t>
            </w:r>
          </w:p>
          <w:p w:rsidR="00797582" w:rsidRPr="00675375" w:rsidRDefault="00797582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937904">
              <w:rPr>
                <w:rFonts w:ascii="OpenSans" w:eastAsia="Times New Roman" w:hAnsi="OpenSans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333500" cy="1600200"/>
                  <wp:effectExtent l="19050" t="0" r="0" b="0"/>
                  <wp:docPr id="23" name="Рисунок 13" descr="https://fsd.videouroki.net/html/2017/03/26/v_58d7d0f3c3e5d/99684689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sd.videouroki.net/html/2017/03/26/v_58d7d0f3c3e5d/99684689_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8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Описывает технику изучаемых игровых приёмов и действий, осваивает их самостоятельно, выяв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ляя и устраняя типичные ошибки.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Взаимодействует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Повторение и совершенствование раннее изученных приемов. Игры в баскетбол</w:t>
            </w:r>
            <w:r w:rsidR="001E709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по заданиям с применением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освоенных навыков на определенном отрезке игры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Текущий</w:t>
            </w:r>
          </w:p>
          <w:p w:rsidR="004A50AD" w:rsidRPr="00675375" w:rsidRDefault="004A50AD" w:rsidP="00D10AE8">
            <w:pPr>
              <w:spacing w:after="30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учетный</w:t>
            </w:r>
          </w:p>
        </w:tc>
      </w:tr>
    </w:tbl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br/>
      </w:r>
    </w:p>
    <w:p w:rsidR="004A50AD" w:rsidRPr="00675375" w:rsidRDefault="004A50AD" w:rsidP="004A50AD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  <w:t>Список литературы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1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.Подвижные игры Л</w:t>
      </w:r>
      <w:proofErr w:type="gram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.</w:t>
      </w:r>
      <w:proofErr w:type="spellStart"/>
      <w:proofErr w:type="gram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Былеева</w:t>
      </w:r>
      <w:proofErr w:type="spell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 В. Яковлев – Москва, «Физкультура и спорт» 2000 год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2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.Мы играем в баскетбол. С. </w:t>
      </w:r>
      <w:proofErr w:type="spell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Стонкус</w:t>
      </w:r>
      <w:proofErr w:type="spell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 Москва «Просвещение» 1984 год</w:t>
      </w: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3</w:t>
      </w: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.Баскетбол Учебное пособие для занятий с начинающими. </w:t>
      </w:r>
      <w:proofErr w:type="spellStart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П.М.Цетлин</w:t>
      </w:r>
      <w:proofErr w:type="spellEnd"/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– Москва, «Физкультура и спорт», 1994 год.</w:t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675375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937904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05050" cy="3215448"/>
            <wp:effectExtent l="19050" t="0" r="0" b="0"/>
            <wp:docPr id="30" name="Рисунок 14" descr="https://fsd.videouroki.net/html/2017/03/26/v_58d7d0f3c3e5d/99684689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videouroki.net/html/2017/03/26/v_58d7d0f3c3e5d/99684689_13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21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904">
        <w:rPr>
          <w:rFonts w:ascii="OpenSans" w:eastAsia="Times New Roman" w:hAnsi="Open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09900" cy="2809413"/>
            <wp:effectExtent l="19050" t="0" r="0" b="0"/>
            <wp:docPr id="31" name="Рисунок 15" descr="https://fsd.videouroki.net/html/2017/03/26/v_58d7d0f3c3e5d/99684689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videouroki.net/html/2017/03/26/v_58d7d0f3c3e5d/99684689_14.jpe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09900" cy="280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D70E28" w:rsidRDefault="00D70E2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pPr w:leftFromText="180" w:rightFromText="180" w:vertAnchor="text" w:horzAnchor="margin" w:tblpXSpec="right" w:tblpY="-3620"/>
        <w:tblW w:w="10358" w:type="dxa"/>
        <w:tblLayout w:type="fixed"/>
        <w:tblLook w:val="0400"/>
      </w:tblPr>
      <w:tblGrid>
        <w:gridCol w:w="1792"/>
        <w:gridCol w:w="20"/>
        <w:gridCol w:w="56"/>
        <w:gridCol w:w="15"/>
        <w:gridCol w:w="15"/>
        <w:gridCol w:w="32"/>
        <w:gridCol w:w="58"/>
        <w:gridCol w:w="3842"/>
        <w:gridCol w:w="725"/>
        <w:gridCol w:w="15"/>
        <w:gridCol w:w="23"/>
        <w:gridCol w:w="21"/>
        <w:gridCol w:w="6"/>
        <w:gridCol w:w="55"/>
        <w:gridCol w:w="1257"/>
        <w:gridCol w:w="15"/>
        <w:gridCol w:w="23"/>
        <w:gridCol w:w="55"/>
        <w:gridCol w:w="27"/>
        <w:gridCol w:w="270"/>
        <w:gridCol w:w="520"/>
        <w:gridCol w:w="15"/>
        <w:gridCol w:w="39"/>
        <w:gridCol w:w="67"/>
        <w:gridCol w:w="34"/>
        <w:gridCol w:w="1361"/>
      </w:tblGrid>
      <w:tr w:rsidR="00D10AE8" w:rsidRPr="00675375" w:rsidTr="00D10AE8">
        <w:trPr>
          <w:gridAfter w:val="3"/>
          <w:wAfter w:w="1462" w:type="dxa"/>
          <w:trHeight w:val="360"/>
        </w:trPr>
        <w:tc>
          <w:tcPr>
            <w:tcW w:w="1812" w:type="dxa"/>
            <w:gridSpan w:val="2"/>
            <w:hideMark/>
          </w:tcPr>
          <w:p w:rsidR="00C12D1F" w:rsidRPr="00675375" w:rsidRDefault="00C12D1F" w:rsidP="00C12D1F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018" w:type="dxa"/>
            <w:gridSpan w:val="6"/>
            <w:hideMark/>
          </w:tcPr>
          <w:p w:rsidR="00C12D1F" w:rsidRPr="00675375" w:rsidRDefault="00C12D1F" w:rsidP="00C12D1F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2195" w:type="dxa"/>
            <w:gridSpan w:val="10"/>
            <w:hideMark/>
          </w:tcPr>
          <w:p w:rsidR="00C12D1F" w:rsidRPr="00675375" w:rsidRDefault="00C12D1F" w:rsidP="00C12D1F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71" w:type="dxa"/>
            <w:gridSpan w:val="5"/>
            <w:hideMark/>
          </w:tcPr>
          <w:p w:rsidR="00C12D1F" w:rsidRPr="00675375" w:rsidRDefault="00C12D1F" w:rsidP="00C12D1F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Часы</w:t>
            </w:r>
          </w:p>
        </w:tc>
      </w:tr>
      <w:tr w:rsidR="00D10AE8" w:rsidRPr="00675375" w:rsidTr="00D10AE8">
        <w:trPr>
          <w:gridAfter w:val="3"/>
          <w:wAfter w:w="1462" w:type="dxa"/>
          <w:trHeight w:val="255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18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Техника безопасности. Ознакомление с основными строевыми командами. Изучение передачи, ловли, броска в корзину. Игры.</w:t>
            </w:r>
          </w:p>
        </w:tc>
        <w:tc>
          <w:tcPr>
            <w:tcW w:w="2195" w:type="dxa"/>
            <w:gridSpan w:val="10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360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18" w:type="dxa"/>
            <w:gridSpan w:val="6"/>
            <w:hideMark/>
          </w:tcPr>
          <w:p w:rsidR="000913AE" w:rsidRPr="00675375" w:rsidRDefault="000913AE" w:rsidP="000913AE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Стойка баскетболиста. Перемещения. Изучение передачи, ловли, броска в корзину. Остановка прыжком. Игры.</w:t>
            </w:r>
          </w:p>
        </w:tc>
        <w:tc>
          <w:tcPr>
            <w:tcW w:w="2195" w:type="dxa"/>
            <w:gridSpan w:val="10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7.09.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285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18" w:type="dxa"/>
            <w:gridSpan w:val="6"/>
            <w:hideMark/>
          </w:tcPr>
          <w:p w:rsidR="000913AE" w:rsidRPr="00675375" w:rsidRDefault="000913AE" w:rsidP="000913AE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Повороты на месте. Оста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новка в два шага. Изучение штрафного броска, подвижные игры. Эстафеты с элементами баскетбола. Учебно-тренировочная игра по упрощенным правилам</w:t>
            </w:r>
          </w:p>
        </w:tc>
        <w:tc>
          <w:tcPr>
            <w:tcW w:w="2195" w:type="dxa"/>
            <w:gridSpan w:val="10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9.09.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390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18" w:type="dxa"/>
            <w:gridSpan w:val="6"/>
            <w:hideMark/>
          </w:tcPr>
          <w:p w:rsidR="000913AE" w:rsidRPr="00675375" w:rsidRDefault="000913AE" w:rsidP="000913AE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Повороты на месте.</w:t>
            </w:r>
            <w:r w:rsidRPr="00675375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Оста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новка в два шага. Изучение штрафного броска, подвижные игры. Остановка прыжком. Эстафеты с элементами баскетбола.</w:t>
            </w:r>
          </w:p>
        </w:tc>
        <w:tc>
          <w:tcPr>
            <w:tcW w:w="2195" w:type="dxa"/>
            <w:gridSpan w:val="10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14.09.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360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18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«Гигиена баскетболиста. Врачебный контроль. Предупреждение травм». Ловля мяча, ведение мяча. Групповые действия в нападении Игра.</w:t>
            </w:r>
          </w:p>
        </w:tc>
        <w:tc>
          <w:tcPr>
            <w:tcW w:w="2195" w:type="dxa"/>
            <w:gridSpan w:val="10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16.09.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300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18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Гигиена баскетболиста. Врачебный контроль. Предупреждение травм». Ловля мяча, передача мяча, ведение мяча. Групповые действия в нападении Игры.</w:t>
            </w:r>
          </w:p>
        </w:tc>
        <w:tc>
          <w:tcPr>
            <w:tcW w:w="2195" w:type="dxa"/>
            <w:gridSpan w:val="10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21.09.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330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18" w:type="dxa"/>
            <w:gridSpan w:val="6"/>
            <w:hideMark/>
          </w:tcPr>
          <w:p w:rsidR="000913AE" w:rsidRPr="00675375" w:rsidRDefault="000913AE" w:rsidP="00D10AE8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ОРУ. Упражнения на осанку. Передачи одной рукой. Ловля двумя руками. Бросок двумя снизу. </w:t>
            </w:r>
          </w:p>
        </w:tc>
        <w:tc>
          <w:tcPr>
            <w:tcW w:w="2195" w:type="dxa"/>
            <w:gridSpan w:val="10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23.09.</w:t>
            </w:r>
          </w:p>
        </w:tc>
        <w:tc>
          <w:tcPr>
            <w:tcW w:w="871" w:type="dxa"/>
            <w:gridSpan w:val="5"/>
            <w:tcBorders>
              <w:right w:val="single" w:sz="4" w:space="0" w:color="auto"/>
            </w:tcBorders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trHeight w:val="300"/>
        </w:trPr>
        <w:tc>
          <w:tcPr>
            <w:tcW w:w="1792" w:type="dxa"/>
            <w:tcBorders>
              <w:top w:val="nil"/>
            </w:tcBorders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8" w:type="dxa"/>
            <w:gridSpan w:val="7"/>
            <w:tcBorders>
              <w:top w:val="nil"/>
              <w:right w:val="nil"/>
            </w:tcBorders>
          </w:tcPr>
          <w:p w:rsidR="00D10AE8" w:rsidRPr="00675375" w:rsidRDefault="00D10AE8" w:rsidP="00D10AE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Учебно-тренировочная игра по упрощенным правилам</w:t>
            </w:r>
          </w:p>
        </w:tc>
        <w:tc>
          <w:tcPr>
            <w:tcW w:w="2195" w:type="dxa"/>
            <w:gridSpan w:val="10"/>
            <w:tcBorders>
              <w:top w:val="nil"/>
              <w:right w:val="nil"/>
            </w:tcBorders>
          </w:tcPr>
          <w:p w:rsidR="00D10AE8" w:rsidRPr="00675375" w:rsidRDefault="00D10AE8" w:rsidP="00D10AE8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28.09.</w:t>
            </w:r>
          </w:p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  <w:gridSpan w:val="5"/>
            <w:tcBorders>
              <w:top w:val="nil"/>
              <w:right w:val="nil"/>
            </w:tcBorders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2" w:type="dxa"/>
            <w:gridSpan w:val="3"/>
            <w:tcBorders>
              <w:top w:val="nil"/>
              <w:right w:val="nil"/>
            </w:tcBorders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AE8" w:rsidRPr="00675375" w:rsidTr="00D10AE8">
        <w:trPr>
          <w:gridAfter w:val="3"/>
          <w:wAfter w:w="1462" w:type="dxa"/>
          <w:trHeight w:val="300"/>
        </w:trPr>
        <w:tc>
          <w:tcPr>
            <w:tcW w:w="1792" w:type="dxa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828" w:type="dxa"/>
            <w:gridSpan w:val="1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ОРУ. Упражнения на осанку. Ловля мяча снизу. Бросок одной от плеча. Ловля мяча от щита. Командные действия в нападении. Игра</w:t>
            </w:r>
          </w:p>
        </w:tc>
        <w:tc>
          <w:tcPr>
            <w:tcW w:w="1405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30.09.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360"/>
        </w:trPr>
        <w:tc>
          <w:tcPr>
            <w:tcW w:w="1792" w:type="dxa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8" w:type="dxa"/>
            <w:gridSpan w:val="1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ОРУ. Упражнения на осанку. Ловля мяча снизу. Бросок одной от плеча. Ловля мяча от щита. Командные действия в нападении. Игра</w:t>
            </w:r>
          </w:p>
        </w:tc>
        <w:tc>
          <w:tcPr>
            <w:tcW w:w="1405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5.10.2016.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300"/>
        </w:trPr>
        <w:tc>
          <w:tcPr>
            <w:tcW w:w="1792" w:type="dxa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28" w:type="dxa"/>
            <w:gridSpan w:val="1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Развитие быстроты, прыгучести и ловкости. Передачи и ловля в движении. Броски с места. Учебно-тренировочная игра по упрощенным правилам</w:t>
            </w:r>
          </w:p>
        </w:tc>
        <w:tc>
          <w:tcPr>
            <w:tcW w:w="1405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7.10.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390"/>
        </w:trPr>
        <w:tc>
          <w:tcPr>
            <w:tcW w:w="1792" w:type="dxa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28" w:type="dxa"/>
            <w:gridSpan w:val="1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Развитие быстроты, прыгучести и ловкости. Передачи и ловля в движении. Броски с места. Учебно-тренировочная игра по упрощенным правилам</w:t>
            </w:r>
          </w:p>
        </w:tc>
        <w:tc>
          <w:tcPr>
            <w:tcW w:w="1405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12.10.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330"/>
        </w:trPr>
        <w:tc>
          <w:tcPr>
            <w:tcW w:w="1792" w:type="dxa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28" w:type="dxa"/>
            <w:gridSpan w:val="1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Развитие гибкости и умение сохранять равновесие. Ознакомление с защитной стойкой и передвижение приставными шагами. Игры.</w:t>
            </w:r>
          </w:p>
        </w:tc>
        <w:tc>
          <w:tcPr>
            <w:tcW w:w="1405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14.10.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420"/>
        </w:trPr>
        <w:tc>
          <w:tcPr>
            <w:tcW w:w="1792" w:type="dxa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28" w:type="dxa"/>
            <w:gridSpan w:val="1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Развитие гибкости и умение сохранять равновесие. Ознакомление с защитной стойкой и передвижение приставными шагами. Игры.</w:t>
            </w:r>
          </w:p>
        </w:tc>
        <w:tc>
          <w:tcPr>
            <w:tcW w:w="1405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19.10.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315"/>
        </w:trPr>
        <w:tc>
          <w:tcPr>
            <w:tcW w:w="1792" w:type="dxa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28" w:type="dxa"/>
            <w:gridSpan w:val="1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Защитная стойка, передвижения защитника. Ловля мяча от щита. Изучение ранее изученных приемов. Учебно-тренировочная игра по упрощенным правилам</w:t>
            </w:r>
          </w:p>
        </w:tc>
        <w:tc>
          <w:tcPr>
            <w:tcW w:w="1405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21.10.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270"/>
        </w:trPr>
        <w:tc>
          <w:tcPr>
            <w:tcW w:w="1792" w:type="dxa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28" w:type="dxa"/>
            <w:gridSpan w:val="1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Защитная стойка, передвижения защитника. Ловля мяча от щита. Изучение ранее изученных приемов. Учебно-тренировочная игра по упрощенным правилам</w:t>
            </w:r>
          </w:p>
        </w:tc>
        <w:tc>
          <w:tcPr>
            <w:tcW w:w="1405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26.10.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360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802" w:type="dxa"/>
            <w:gridSpan w:val="10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Повороты с мячом и без мяча. Передачи мяча сверху в прыжке. Эстафеты с элементами баскетбола. Учебно-тренировочная игра по упрощенным правилам</w:t>
            </w:r>
          </w:p>
        </w:tc>
        <w:tc>
          <w:tcPr>
            <w:tcW w:w="1411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28.10.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285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802" w:type="dxa"/>
            <w:gridSpan w:val="10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Повороты с мячом и без мяча. Передачи мяча сверху в прыжке. Эстафеты с элементами баскетбола. Учебно-тренировочная игра по упрощенным правилам</w:t>
            </w:r>
          </w:p>
        </w:tc>
        <w:tc>
          <w:tcPr>
            <w:tcW w:w="1411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9.11.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285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802" w:type="dxa"/>
            <w:gridSpan w:val="10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Правила соревнований и судейство баскетбола. Повороты на месте без мяча. Ведение мяча с изменением скорости. Игры.</w:t>
            </w:r>
          </w:p>
        </w:tc>
        <w:tc>
          <w:tcPr>
            <w:tcW w:w="1411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11.11.2016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285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2" w:type="dxa"/>
            <w:gridSpan w:val="10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Правила соревнований и судейство баскетбола. Повороты на месте без мяча. Ведение мяча с изменением скорости. Игры</w:t>
            </w:r>
          </w:p>
        </w:tc>
        <w:tc>
          <w:tcPr>
            <w:tcW w:w="1411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16.11.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285"/>
        </w:trPr>
        <w:tc>
          <w:tcPr>
            <w:tcW w:w="1812" w:type="dxa"/>
            <w:gridSpan w:val="2"/>
            <w:hideMark/>
          </w:tcPr>
          <w:p w:rsidR="000913AE" w:rsidRPr="00675375" w:rsidRDefault="000913AE" w:rsidP="00D10AE8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802" w:type="dxa"/>
            <w:gridSpan w:val="10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Правила соревнований и судейство баскетбола. Повороты в движении. Передачи от груди с отскоком. Игра.</w:t>
            </w:r>
          </w:p>
        </w:tc>
        <w:tc>
          <w:tcPr>
            <w:tcW w:w="1411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18.11.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285"/>
        </w:trPr>
        <w:tc>
          <w:tcPr>
            <w:tcW w:w="1812" w:type="dxa"/>
            <w:gridSpan w:val="2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802" w:type="dxa"/>
            <w:gridSpan w:val="10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Правила соревнований и судейство баскетбола. Повороты в движении. Передачи от груди с отскоком. Игра.</w:t>
            </w:r>
          </w:p>
        </w:tc>
        <w:tc>
          <w:tcPr>
            <w:tcW w:w="1411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23.11.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285"/>
        </w:trPr>
        <w:tc>
          <w:tcPr>
            <w:tcW w:w="1812" w:type="dxa"/>
            <w:gridSpan w:val="2"/>
            <w:hideMark/>
          </w:tcPr>
          <w:p w:rsidR="000913AE" w:rsidRPr="00675375" w:rsidRDefault="000913AE" w:rsidP="00D10AE8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02" w:type="dxa"/>
            <w:gridSpan w:val="10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Передвижение в защитной стойке. Обводка препятствий. Эстафеты с элементами баскетбола.</w:t>
            </w:r>
          </w:p>
        </w:tc>
        <w:tc>
          <w:tcPr>
            <w:tcW w:w="1411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25.11.</w:t>
            </w:r>
          </w:p>
        </w:tc>
        <w:tc>
          <w:tcPr>
            <w:tcW w:w="87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3"/>
          <w:wAfter w:w="1462" w:type="dxa"/>
          <w:trHeight w:val="300"/>
        </w:trPr>
        <w:tc>
          <w:tcPr>
            <w:tcW w:w="1898" w:type="dxa"/>
            <w:gridSpan w:val="5"/>
            <w:hideMark/>
          </w:tcPr>
          <w:p w:rsidR="000913AE" w:rsidRPr="00675375" w:rsidRDefault="000913AE" w:rsidP="00D10AE8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695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Передвижение в защитной стойке. Обводка препятствий. Эстафеты с элементами баскетбола.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30.11.</w:t>
            </w:r>
          </w:p>
        </w:tc>
        <w:tc>
          <w:tcPr>
            <w:tcW w:w="926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3"/>
          <w:wAfter w:w="1462" w:type="dxa"/>
          <w:trHeight w:val="255"/>
        </w:trPr>
        <w:tc>
          <w:tcPr>
            <w:tcW w:w="1898" w:type="dxa"/>
            <w:gridSpan w:val="5"/>
            <w:hideMark/>
          </w:tcPr>
          <w:p w:rsidR="000913AE" w:rsidRPr="00675375" w:rsidRDefault="000913AE" w:rsidP="00D10AE8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695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Развитие быстроты, прыгучести, выносливости. Ловля катящегося мяча. Обводка, передачи, броски.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2.12.2016.</w:t>
            </w:r>
          </w:p>
        </w:tc>
        <w:tc>
          <w:tcPr>
            <w:tcW w:w="926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3"/>
          <w:wAfter w:w="1462" w:type="dxa"/>
          <w:trHeight w:val="360"/>
        </w:trPr>
        <w:tc>
          <w:tcPr>
            <w:tcW w:w="1898" w:type="dxa"/>
            <w:gridSpan w:val="5"/>
            <w:hideMark/>
          </w:tcPr>
          <w:p w:rsidR="000913AE" w:rsidRPr="00675375" w:rsidRDefault="000913AE" w:rsidP="00D10AE8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95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Развитие быстроты, прыгучести, выносливости. Ловля катящегося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мяча. Обводка, передачи, броски.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7.12.</w:t>
            </w:r>
          </w:p>
        </w:tc>
        <w:tc>
          <w:tcPr>
            <w:tcW w:w="926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3"/>
          <w:wAfter w:w="1462" w:type="dxa"/>
          <w:trHeight w:val="165"/>
        </w:trPr>
        <w:tc>
          <w:tcPr>
            <w:tcW w:w="1898" w:type="dxa"/>
            <w:gridSpan w:val="5"/>
            <w:hideMark/>
          </w:tcPr>
          <w:p w:rsidR="000913AE" w:rsidRPr="00675375" w:rsidRDefault="000913AE" w:rsidP="00797582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695" w:type="dxa"/>
            <w:gridSpan w:val="6"/>
            <w:hideMark/>
          </w:tcPr>
          <w:p w:rsidR="000913AE" w:rsidRPr="00675375" w:rsidRDefault="000913AE" w:rsidP="000913AE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Броски после ведения. Изучение игры 2*1. Эстафеты с элементами баскетбола.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9.12.</w:t>
            </w:r>
          </w:p>
        </w:tc>
        <w:tc>
          <w:tcPr>
            <w:tcW w:w="926" w:type="dxa"/>
            <w:gridSpan w:val="6"/>
            <w:hideMark/>
          </w:tcPr>
          <w:p w:rsidR="000913AE" w:rsidRPr="00675375" w:rsidRDefault="000913AE" w:rsidP="000913AE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3"/>
          <w:wAfter w:w="1462" w:type="dxa"/>
          <w:trHeight w:val="150"/>
        </w:trPr>
        <w:tc>
          <w:tcPr>
            <w:tcW w:w="1898" w:type="dxa"/>
            <w:gridSpan w:val="5"/>
            <w:hideMark/>
          </w:tcPr>
          <w:p w:rsidR="000913AE" w:rsidRPr="00675375" w:rsidRDefault="000913AE" w:rsidP="00797582">
            <w:pPr>
              <w:spacing w:after="300" w:line="15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695" w:type="dxa"/>
            <w:gridSpan w:val="6"/>
            <w:hideMark/>
          </w:tcPr>
          <w:p w:rsidR="000913AE" w:rsidRPr="00675375" w:rsidRDefault="000913AE" w:rsidP="000913AE">
            <w:pPr>
              <w:spacing w:after="300" w:line="15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Броски после ведения. Изучение игры 2*1. Эстафеты с элементами баскетбола.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 w:line="15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14.12.</w:t>
            </w:r>
          </w:p>
        </w:tc>
        <w:tc>
          <w:tcPr>
            <w:tcW w:w="926" w:type="dxa"/>
            <w:gridSpan w:val="6"/>
            <w:hideMark/>
          </w:tcPr>
          <w:p w:rsidR="000913AE" w:rsidRPr="00675375" w:rsidRDefault="000913AE" w:rsidP="000913AE">
            <w:pPr>
              <w:spacing w:after="300" w:line="15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3"/>
          <w:wAfter w:w="1462" w:type="dxa"/>
          <w:trHeight w:val="180"/>
        </w:trPr>
        <w:tc>
          <w:tcPr>
            <w:tcW w:w="1898" w:type="dxa"/>
            <w:gridSpan w:val="5"/>
            <w:hideMark/>
          </w:tcPr>
          <w:p w:rsidR="000913AE" w:rsidRPr="00675375" w:rsidRDefault="000913AE" w:rsidP="00797582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695" w:type="dxa"/>
            <w:gridSpan w:val="6"/>
            <w:hideMark/>
          </w:tcPr>
          <w:p w:rsidR="000913AE" w:rsidRPr="00675375" w:rsidRDefault="000913AE" w:rsidP="000913AE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ранее изученных приемов. Проверка физической подготовки </w:t>
            </w:r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16.12.</w:t>
            </w:r>
          </w:p>
        </w:tc>
        <w:tc>
          <w:tcPr>
            <w:tcW w:w="926" w:type="dxa"/>
            <w:gridSpan w:val="6"/>
            <w:hideMark/>
          </w:tcPr>
          <w:p w:rsidR="000913AE" w:rsidRPr="00675375" w:rsidRDefault="000913AE" w:rsidP="000913AE">
            <w:pPr>
              <w:spacing w:after="300" w:line="18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3"/>
          <w:wAfter w:w="1462" w:type="dxa"/>
          <w:trHeight w:val="285"/>
        </w:trPr>
        <w:tc>
          <w:tcPr>
            <w:tcW w:w="1898" w:type="dxa"/>
            <w:gridSpan w:val="5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695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ранее изученных приемов. Проверка физической подготовки </w:t>
            </w:r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21.12.</w:t>
            </w:r>
          </w:p>
        </w:tc>
        <w:tc>
          <w:tcPr>
            <w:tcW w:w="926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3"/>
          <w:wAfter w:w="1462" w:type="dxa"/>
          <w:trHeight w:val="390"/>
        </w:trPr>
        <w:tc>
          <w:tcPr>
            <w:tcW w:w="1898" w:type="dxa"/>
            <w:gridSpan w:val="5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695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Передачи двумя руками снизу. Противодействие ведению. Бросок в корзину после 2-х шагов.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23.12.</w:t>
            </w:r>
          </w:p>
        </w:tc>
        <w:tc>
          <w:tcPr>
            <w:tcW w:w="926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3"/>
          <w:wAfter w:w="1462" w:type="dxa"/>
          <w:trHeight w:val="315"/>
        </w:trPr>
        <w:tc>
          <w:tcPr>
            <w:tcW w:w="1898" w:type="dxa"/>
            <w:gridSpan w:val="5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695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Передачи двумя руками снизу. Противодействие ведению. Бросок в корзину после 2-х шагов.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28.12.</w:t>
            </w:r>
          </w:p>
        </w:tc>
        <w:tc>
          <w:tcPr>
            <w:tcW w:w="926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3"/>
          <w:wAfter w:w="1462" w:type="dxa"/>
          <w:trHeight w:val="285"/>
        </w:trPr>
        <w:tc>
          <w:tcPr>
            <w:tcW w:w="1898" w:type="dxa"/>
            <w:gridSpan w:val="5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695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«Оборудование, инвентарь и уход за ним». Ведение и броски с сопротивлением.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11.01.17..</w:t>
            </w:r>
          </w:p>
        </w:tc>
        <w:tc>
          <w:tcPr>
            <w:tcW w:w="926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  <w:trHeight w:val="75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 w:line="7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 w:line="7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«Оборудование, инвентарь и уход за ним». Ведение и броски с сопротивлением.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13.01.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  <w:trHeight w:val="165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по техническим нормативам.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18.01.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  <w:trHeight w:val="150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 w:line="15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 w:line="15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по техническим нормативам.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 w:line="15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20.01.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 w:line="15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  <w:trHeight w:val="375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Передачи одной рукой сбоку. Индивидуальные тактические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действия: отрыв от игрока, держание игрока. Развитие выносливости.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25.01.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  <w:trHeight w:val="345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Передачи одной рукой сбоку. Индивидуальные тактические действия: отрыв от игрока, держание игрока. Развитие выносливости.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27.01.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  <w:trHeight w:val="105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 w:line="10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line="10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Ведение со сменой рук.</w:t>
            </w:r>
            <w:r w:rsidRPr="00675375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Ловля и передача мяча.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1.02.17.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 w:line="10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  <w:trHeight w:val="180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 w:line="18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line="18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Ведение со сменой рук. Ловля и передача мяча.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 w:line="18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3.02.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 w:line="18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  <w:trHeight w:val="165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 w:line="16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Изучение групповых тактических действий. Броски в корзину одной рукой.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8.02.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 w:line="16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Изучение групповых тактических действий. Броски в корзину одной рукой.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10.02.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  <w:trHeight w:val="60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 w:line="6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 w:line="60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Бросок по кольцу после ведения и остановки. Передачи в сложных игровых условиях. Игра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15.02.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 w:line="60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  <w:trHeight w:val="75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 w:line="7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 w:line="75" w:lineRule="atLeas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Бросок по кольцу после ведения и остановки. Передачи в сложных игровых условиях. Игра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17.02.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 w:line="75" w:lineRule="atLeast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4"/>
          <w:wAfter w:w="1501" w:type="dxa"/>
          <w:trHeight w:val="270"/>
        </w:trPr>
        <w:tc>
          <w:tcPr>
            <w:tcW w:w="1883" w:type="dxa"/>
            <w:gridSpan w:val="4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Развитие выносливости, координации, умение сохранять равновесие. Ознакомление с системой быстрого нападения.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22.02.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5"/>
          <w:wAfter w:w="1516" w:type="dxa"/>
          <w:trHeight w:val="270"/>
        </w:trPr>
        <w:tc>
          <w:tcPr>
            <w:tcW w:w="1868" w:type="dxa"/>
            <w:gridSpan w:val="3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Развитие выносливости, координации, умение сохранять равновесие. Ознакомление с системой быстрого нападения.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1.03.17.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5"/>
          <w:wAfter w:w="1516" w:type="dxa"/>
          <w:trHeight w:val="270"/>
        </w:trPr>
        <w:tc>
          <w:tcPr>
            <w:tcW w:w="1868" w:type="dxa"/>
            <w:gridSpan w:val="3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Развитие выносливости, координации, умение сохранять равновесие. Ознакомление с системой быстрого нападения.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3.03.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5"/>
          <w:wAfter w:w="1516" w:type="dxa"/>
          <w:trHeight w:val="270"/>
        </w:trPr>
        <w:tc>
          <w:tcPr>
            <w:tcW w:w="1868" w:type="dxa"/>
            <w:gridSpan w:val="3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Развитие выносливости, координации, умение сохранять равновесие. Ознакомление с системой быстрого нападения.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10.03.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5"/>
          <w:wAfter w:w="1516" w:type="dxa"/>
          <w:trHeight w:val="270"/>
        </w:trPr>
        <w:tc>
          <w:tcPr>
            <w:tcW w:w="1868" w:type="dxa"/>
            <w:gridSpan w:val="3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ОРУ. Взаимодействия 2-х игроков. Упражнения в системе быстрого нападения. Индивидуальные действия в нападении.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15.03.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5"/>
          <w:wAfter w:w="1516" w:type="dxa"/>
          <w:trHeight w:val="270"/>
        </w:trPr>
        <w:tc>
          <w:tcPr>
            <w:tcW w:w="1868" w:type="dxa"/>
            <w:gridSpan w:val="3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ОРУ. Взаимодействия 2-х игроков. Упражнения в системе быстрого нападения. Индивидуальные действия в нападении.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17.03.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5"/>
          <w:wAfter w:w="1516" w:type="dxa"/>
          <w:trHeight w:val="270"/>
        </w:trPr>
        <w:tc>
          <w:tcPr>
            <w:tcW w:w="1868" w:type="dxa"/>
            <w:gridSpan w:val="3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ОРУ. Изучение финта на рывок. Овладение системой быстрого нападения. Игра.</w:t>
            </w:r>
            <w:r w:rsidR="00D10AE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Исправление ошибок в технике игры.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22.03.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5"/>
          <w:wAfter w:w="1516" w:type="dxa"/>
          <w:trHeight w:val="270"/>
        </w:trPr>
        <w:tc>
          <w:tcPr>
            <w:tcW w:w="1868" w:type="dxa"/>
            <w:gridSpan w:val="3"/>
            <w:hideMark/>
          </w:tcPr>
          <w:p w:rsidR="000913AE" w:rsidRPr="00675375" w:rsidRDefault="000913AE" w:rsidP="00797582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ОРУ. Изучение финта на рывок. Овладение системой быстрого нападения. Игра.</w:t>
            </w:r>
            <w:r w:rsidR="001E709B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Исправление ошибок в технике игры.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24.03.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5"/>
          <w:wAfter w:w="1516" w:type="dxa"/>
          <w:trHeight w:val="270"/>
        </w:trPr>
        <w:tc>
          <w:tcPr>
            <w:tcW w:w="1868" w:type="dxa"/>
            <w:gridSpan w:val="3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Технический прием «заслон». Взаимодействия 2*1. Устранение ошибок в технике игры.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5.04.17.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5"/>
          <w:wAfter w:w="1516" w:type="dxa"/>
          <w:trHeight w:val="270"/>
        </w:trPr>
        <w:tc>
          <w:tcPr>
            <w:tcW w:w="1868" w:type="dxa"/>
            <w:gridSpan w:val="3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687" w:type="dxa"/>
            <w:gridSpan w:val="6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Технический прием «заслон». Взаимодействия 2*1. Устранение ошибок в технике игры. Игра.</w:t>
            </w:r>
          </w:p>
        </w:tc>
        <w:tc>
          <w:tcPr>
            <w:tcW w:w="1377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7.04.</w:t>
            </w:r>
          </w:p>
        </w:tc>
        <w:tc>
          <w:tcPr>
            <w:tcW w:w="910" w:type="dxa"/>
            <w:gridSpan w:val="6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10AE8" w:rsidRPr="00675375" w:rsidTr="00D10AE8">
        <w:trPr>
          <w:gridAfter w:val="3"/>
          <w:wAfter w:w="1462" w:type="dxa"/>
          <w:trHeight w:val="270"/>
        </w:trPr>
        <w:tc>
          <w:tcPr>
            <w:tcW w:w="1930" w:type="dxa"/>
            <w:gridSpan w:val="6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63" w:type="dxa"/>
            <w:gridSpan w:val="5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Передачи в движении, броски с места, в движении, игра 1*1, 2*2. Индивидуальные действия в защите. Игра.</w:t>
            </w:r>
          </w:p>
        </w:tc>
        <w:tc>
          <w:tcPr>
            <w:tcW w:w="1339" w:type="dxa"/>
            <w:gridSpan w:val="4"/>
            <w:hideMark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12.04.</w:t>
            </w:r>
          </w:p>
        </w:tc>
        <w:tc>
          <w:tcPr>
            <w:tcW w:w="964" w:type="dxa"/>
            <w:gridSpan w:val="8"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AE8" w:rsidRPr="00675375" w:rsidTr="00D10AE8">
        <w:trPr>
          <w:gridAfter w:val="3"/>
          <w:wAfter w:w="1462" w:type="dxa"/>
          <w:trHeight w:val="270"/>
        </w:trPr>
        <w:tc>
          <w:tcPr>
            <w:tcW w:w="1930" w:type="dxa"/>
            <w:gridSpan w:val="6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663" w:type="dxa"/>
            <w:gridSpan w:val="5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Передачи в движении, броски с места, в движении, игра 1*1, 2*2. Индивидуальные действия в защите. Игра.</w:t>
            </w:r>
          </w:p>
        </w:tc>
        <w:tc>
          <w:tcPr>
            <w:tcW w:w="1339" w:type="dxa"/>
            <w:gridSpan w:val="4"/>
            <w:hideMark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14.04.</w:t>
            </w:r>
          </w:p>
        </w:tc>
        <w:tc>
          <w:tcPr>
            <w:tcW w:w="964" w:type="dxa"/>
            <w:gridSpan w:val="8"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AE8" w:rsidRPr="00675375" w:rsidTr="00D10AE8">
        <w:trPr>
          <w:gridAfter w:val="3"/>
          <w:wAfter w:w="1462" w:type="dxa"/>
          <w:trHeight w:val="270"/>
        </w:trPr>
        <w:tc>
          <w:tcPr>
            <w:tcW w:w="1930" w:type="dxa"/>
            <w:gridSpan w:val="6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663" w:type="dxa"/>
            <w:gridSpan w:val="5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ОРУ. Передачи в движении, броски с места, в движении, игра 1*1, 2*2.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Индивидуальные действия в защите. Штрафные броски. Игра.</w:t>
            </w:r>
          </w:p>
        </w:tc>
        <w:tc>
          <w:tcPr>
            <w:tcW w:w="1459" w:type="dxa"/>
            <w:gridSpan w:val="8"/>
            <w:hideMark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19.04.</w:t>
            </w:r>
          </w:p>
        </w:tc>
        <w:tc>
          <w:tcPr>
            <w:tcW w:w="844" w:type="dxa"/>
            <w:gridSpan w:val="4"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AE8" w:rsidRPr="00675375" w:rsidTr="00D10AE8">
        <w:trPr>
          <w:gridAfter w:val="6"/>
          <w:wAfter w:w="2036" w:type="dxa"/>
        </w:trPr>
        <w:tc>
          <w:tcPr>
            <w:tcW w:w="1930" w:type="dxa"/>
            <w:gridSpan w:val="6"/>
            <w:hideMark/>
          </w:tcPr>
          <w:p w:rsidR="00D10AE8" w:rsidRPr="00675375" w:rsidRDefault="00D10AE8" w:rsidP="000913AE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63" w:type="dxa"/>
            <w:gridSpan w:val="5"/>
            <w:hideMark/>
          </w:tcPr>
          <w:p w:rsidR="00D10AE8" w:rsidRPr="00675375" w:rsidRDefault="00D10AE8" w:rsidP="00091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8"/>
            <w:hideMark/>
          </w:tcPr>
          <w:p w:rsidR="00D10AE8" w:rsidRPr="00675375" w:rsidRDefault="00D10AE8" w:rsidP="00091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</w:tcPr>
          <w:p w:rsidR="00D10AE8" w:rsidRPr="00675375" w:rsidRDefault="00D10AE8" w:rsidP="000913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AE8" w:rsidRPr="00675375" w:rsidTr="00D10AE8">
        <w:trPr>
          <w:gridAfter w:val="1"/>
          <w:wAfter w:w="1361" w:type="dxa"/>
          <w:trHeight w:val="270"/>
        </w:trPr>
        <w:tc>
          <w:tcPr>
            <w:tcW w:w="1930" w:type="dxa"/>
            <w:gridSpan w:val="6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63" w:type="dxa"/>
            <w:gridSpan w:val="5"/>
            <w:hideMark/>
          </w:tcPr>
          <w:p w:rsidR="00D10AE8" w:rsidRPr="00675375" w:rsidRDefault="00D10AE8" w:rsidP="000913AE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1459" w:type="dxa"/>
            <w:gridSpan w:val="8"/>
            <w:hideMark/>
          </w:tcPr>
          <w:p w:rsidR="00D10AE8" w:rsidRPr="00675375" w:rsidRDefault="00D10AE8" w:rsidP="000913AE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45" w:type="dxa"/>
            <w:gridSpan w:val="6"/>
          </w:tcPr>
          <w:p w:rsidR="00D10AE8" w:rsidRPr="00675375" w:rsidRDefault="00D10AE8" w:rsidP="000913AE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AE8" w:rsidRPr="00675375" w:rsidTr="00D10AE8">
        <w:trPr>
          <w:gridAfter w:val="1"/>
          <w:wAfter w:w="1361" w:type="dxa"/>
          <w:trHeight w:val="465"/>
        </w:trPr>
        <w:tc>
          <w:tcPr>
            <w:tcW w:w="1930" w:type="dxa"/>
            <w:gridSpan w:val="6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663" w:type="dxa"/>
            <w:gridSpan w:val="5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ОРУ. Передачи в движении, броски с места, в движении, игра 1*1, 2*2. Индивидуальные действия в защите. Штрафные броски. Игра.</w:t>
            </w:r>
          </w:p>
        </w:tc>
        <w:tc>
          <w:tcPr>
            <w:tcW w:w="1459" w:type="dxa"/>
            <w:gridSpan w:val="8"/>
            <w:hideMark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21.04.</w:t>
            </w:r>
          </w:p>
        </w:tc>
        <w:tc>
          <w:tcPr>
            <w:tcW w:w="945" w:type="dxa"/>
            <w:gridSpan w:val="6"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AE8" w:rsidRPr="00675375" w:rsidTr="00D10AE8">
        <w:trPr>
          <w:gridAfter w:val="1"/>
          <w:wAfter w:w="1361" w:type="dxa"/>
          <w:trHeight w:val="345"/>
        </w:trPr>
        <w:tc>
          <w:tcPr>
            <w:tcW w:w="1930" w:type="dxa"/>
            <w:gridSpan w:val="6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63" w:type="dxa"/>
            <w:gridSpan w:val="5"/>
            <w:hideMark/>
          </w:tcPr>
          <w:p w:rsidR="00D10AE8" w:rsidRPr="00675375" w:rsidRDefault="00D10AE8" w:rsidP="000913AE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Разновидность прыжков. ОРУ.</w:t>
            </w:r>
            <w:r w:rsidRPr="00675375">
              <w:rPr>
                <w:rFonts w:ascii="OpenSans" w:eastAsia="Times New Roman" w:hAnsi="OpenSans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Броски мяча в корзину в движении; бросок в корзину одной рукой после ведения; брос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ки мяча в корзину в движении после двух шагов. Специальные прыжковые упражнения, подвижные, игры эстафеты с элементами баскетбола. Игра.</w:t>
            </w:r>
          </w:p>
        </w:tc>
        <w:tc>
          <w:tcPr>
            <w:tcW w:w="1459" w:type="dxa"/>
            <w:gridSpan w:val="8"/>
            <w:hideMark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26.04.</w:t>
            </w:r>
          </w:p>
        </w:tc>
        <w:tc>
          <w:tcPr>
            <w:tcW w:w="945" w:type="dxa"/>
            <w:gridSpan w:val="6"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AE8" w:rsidRPr="00675375" w:rsidTr="00D10AE8">
        <w:trPr>
          <w:gridAfter w:val="1"/>
          <w:wAfter w:w="1361" w:type="dxa"/>
          <w:trHeight w:val="435"/>
        </w:trPr>
        <w:tc>
          <w:tcPr>
            <w:tcW w:w="1930" w:type="dxa"/>
            <w:gridSpan w:val="6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-61</w:t>
            </w:r>
          </w:p>
        </w:tc>
        <w:tc>
          <w:tcPr>
            <w:tcW w:w="4663" w:type="dxa"/>
            <w:gridSpan w:val="5"/>
            <w:hideMark/>
          </w:tcPr>
          <w:p w:rsidR="00D10AE8" w:rsidRPr="00675375" w:rsidRDefault="00D10AE8" w:rsidP="000913AE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Разновидность прыжков. ОРУ. Броски мяча в корзину в движении; бросок в корзину одной рукой после ведения; брос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ки мяча в корзину в движении после двух шагов. Специальные прыжковые упражнения, подвижные, игры эстафеты с элементами баскетбола. Игра.</w:t>
            </w:r>
          </w:p>
        </w:tc>
        <w:tc>
          <w:tcPr>
            <w:tcW w:w="1459" w:type="dxa"/>
            <w:gridSpan w:val="8"/>
            <w:hideMark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28.04.</w:t>
            </w:r>
          </w:p>
        </w:tc>
        <w:tc>
          <w:tcPr>
            <w:tcW w:w="945" w:type="dxa"/>
            <w:gridSpan w:val="6"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0AE8" w:rsidRPr="00675375" w:rsidTr="00D10AE8">
        <w:trPr>
          <w:gridAfter w:val="1"/>
          <w:wAfter w:w="1361" w:type="dxa"/>
          <w:trHeight w:val="330"/>
        </w:trPr>
        <w:tc>
          <w:tcPr>
            <w:tcW w:w="1930" w:type="dxa"/>
            <w:gridSpan w:val="6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663" w:type="dxa"/>
            <w:gridSpan w:val="5"/>
            <w:hideMark/>
          </w:tcPr>
          <w:p w:rsidR="00D10AE8" w:rsidRPr="00675375" w:rsidRDefault="00D10AE8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Упр. на осанку, бег, метания. ОРУ. Специальные прыжковые упражнения. Передачи в движении, броски с места, в движении, игра 1*1, 2*2.</w:t>
            </w:r>
          </w:p>
        </w:tc>
        <w:tc>
          <w:tcPr>
            <w:tcW w:w="1459" w:type="dxa"/>
            <w:gridSpan w:val="8"/>
            <w:hideMark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3.05.17.</w:t>
            </w:r>
          </w:p>
        </w:tc>
        <w:tc>
          <w:tcPr>
            <w:tcW w:w="945" w:type="dxa"/>
            <w:gridSpan w:val="6"/>
          </w:tcPr>
          <w:p w:rsidR="00D10AE8" w:rsidRPr="00675375" w:rsidRDefault="00D10AE8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13AE" w:rsidRPr="00675375" w:rsidTr="00D10AE8">
        <w:trPr>
          <w:gridAfter w:val="2"/>
          <w:wAfter w:w="1395" w:type="dxa"/>
          <w:trHeight w:val="405"/>
        </w:trPr>
        <w:tc>
          <w:tcPr>
            <w:tcW w:w="1988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4687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Упр. на осанку, бег, метания. ОРУ. Специальные прыжковые упражнения. Передачи в движении, броски с места, в движении, игра 1*1, 2*2.</w:t>
            </w:r>
          </w:p>
        </w:tc>
        <w:tc>
          <w:tcPr>
            <w:tcW w:w="1377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5.05.</w:t>
            </w:r>
          </w:p>
        </w:tc>
        <w:tc>
          <w:tcPr>
            <w:tcW w:w="91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913AE" w:rsidRPr="00675375" w:rsidTr="00D10AE8">
        <w:trPr>
          <w:gridAfter w:val="2"/>
          <w:wAfter w:w="1395" w:type="dxa"/>
          <w:trHeight w:val="330"/>
        </w:trPr>
        <w:tc>
          <w:tcPr>
            <w:tcW w:w="1988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687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Упр. на осанку, бег, метания. ОРУ. Овладение индивидуальными защитными действиями</w:t>
            </w:r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.; 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брос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ки мяча в корзину в движении после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двух шагов. Подготовка к контрольным испытаниям. Игра</w:t>
            </w:r>
          </w:p>
        </w:tc>
        <w:tc>
          <w:tcPr>
            <w:tcW w:w="1377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10.05.</w:t>
            </w:r>
          </w:p>
        </w:tc>
        <w:tc>
          <w:tcPr>
            <w:tcW w:w="91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2"/>
          <w:wAfter w:w="1395" w:type="dxa"/>
          <w:trHeight w:val="285"/>
        </w:trPr>
        <w:tc>
          <w:tcPr>
            <w:tcW w:w="1988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4687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Упр. на осанку, бег, метания. ОРУ. Овладение индивидуальными защитными действиями</w:t>
            </w:r>
            <w:proofErr w:type="gramStart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. ; </w:t>
            </w:r>
            <w:proofErr w:type="gramEnd"/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брос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softHyphen/>
              <w:t>ки мяча в корзину в движении после двух шагов. Подготовка к контрольным испытаниям. Игра.</w:t>
            </w:r>
          </w:p>
        </w:tc>
        <w:tc>
          <w:tcPr>
            <w:tcW w:w="1377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12.05.</w:t>
            </w:r>
          </w:p>
        </w:tc>
        <w:tc>
          <w:tcPr>
            <w:tcW w:w="91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2"/>
          <w:wAfter w:w="1395" w:type="dxa"/>
          <w:trHeight w:val="225"/>
        </w:trPr>
        <w:tc>
          <w:tcPr>
            <w:tcW w:w="1988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687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Разновидность прыжков. ОРУ. Защитные действия против нападения. Подготовка к контрольным испытаниям. Игра.</w:t>
            </w:r>
          </w:p>
        </w:tc>
        <w:tc>
          <w:tcPr>
            <w:tcW w:w="1377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17.05.</w:t>
            </w:r>
          </w:p>
        </w:tc>
        <w:tc>
          <w:tcPr>
            <w:tcW w:w="91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2"/>
          <w:wAfter w:w="1395" w:type="dxa"/>
          <w:trHeight w:val="315"/>
        </w:trPr>
        <w:tc>
          <w:tcPr>
            <w:tcW w:w="1988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87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Разновидность прыжков. ОРУ. Защитные действия против нападения. Подготовка к контрольным испытаниям. Игра.</w:t>
            </w:r>
          </w:p>
        </w:tc>
        <w:tc>
          <w:tcPr>
            <w:tcW w:w="1377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19.05.</w:t>
            </w:r>
          </w:p>
        </w:tc>
        <w:tc>
          <w:tcPr>
            <w:tcW w:w="91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2"/>
          <w:wAfter w:w="1395" w:type="dxa"/>
          <w:trHeight w:val="195"/>
        </w:trPr>
        <w:tc>
          <w:tcPr>
            <w:tcW w:w="1988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687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Контрольные испытания. </w:t>
            </w:r>
            <w:r w:rsidR="00D70E2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Тренировка в штрафных бросках. Игра</w:t>
            </w:r>
            <w:r w:rsidR="00D70E28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7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24.05.</w:t>
            </w:r>
          </w:p>
        </w:tc>
        <w:tc>
          <w:tcPr>
            <w:tcW w:w="91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2"/>
          <w:wAfter w:w="1395" w:type="dxa"/>
          <w:trHeight w:val="195"/>
        </w:trPr>
        <w:tc>
          <w:tcPr>
            <w:tcW w:w="1988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687" w:type="dxa"/>
            <w:gridSpan w:val="7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Контрольные испытания. Тренировка в штрафных бросках. Игра.</w:t>
            </w:r>
          </w:p>
        </w:tc>
        <w:tc>
          <w:tcPr>
            <w:tcW w:w="1377" w:type="dxa"/>
            <w:gridSpan w:val="5"/>
            <w:hideMark/>
          </w:tcPr>
          <w:p w:rsidR="000913AE" w:rsidRPr="00675375" w:rsidRDefault="000913AE" w:rsidP="000913AE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gridSpan w:val="5"/>
            <w:hideMark/>
          </w:tcPr>
          <w:p w:rsidR="000913AE" w:rsidRPr="00675375" w:rsidRDefault="000913AE" w:rsidP="000913AE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913AE" w:rsidRPr="00675375" w:rsidTr="00D10AE8">
        <w:trPr>
          <w:gridAfter w:val="2"/>
          <w:wAfter w:w="1395" w:type="dxa"/>
          <w:trHeight w:val="270"/>
        </w:trPr>
        <w:tc>
          <w:tcPr>
            <w:tcW w:w="1988" w:type="dxa"/>
            <w:gridSpan w:val="7"/>
            <w:hideMark/>
          </w:tcPr>
          <w:p w:rsidR="000913AE" w:rsidRPr="00675375" w:rsidRDefault="000913AE" w:rsidP="000913AE">
            <w:pPr>
              <w:jc w:val="center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7" w:type="dxa"/>
            <w:gridSpan w:val="7"/>
            <w:hideMark/>
          </w:tcPr>
          <w:p w:rsidR="000913AE" w:rsidRPr="00675375" w:rsidRDefault="000913AE" w:rsidP="000913AE">
            <w:pPr>
              <w:jc w:val="right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 w:rsidRPr="00675375"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Итого: </w:t>
            </w:r>
            <w:r>
              <w:rPr>
                <w:rFonts w:ascii="OpenSans" w:eastAsia="Times New Roman" w:hAnsi="OpenSans" w:cs="Times New Roman"/>
                <w:b/>
                <w:bCs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77" w:type="dxa"/>
            <w:gridSpan w:val="5"/>
            <w:hideMark/>
          </w:tcPr>
          <w:p w:rsidR="000913AE" w:rsidRPr="00675375" w:rsidRDefault="000913AE" w:rsidP="000913AE">
            <w:pP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11" w:type="dxa"/>
            <w:gridSpan w:val="5"/>
            <w:hideMark/>
          </w:tcPr>
          <w:p w:rsidR="000913AE" w:rsidRPr="00675375" w:rsidRDefault="000913AE" w:rsidP="000913AE">
            <w:pPr>
              <w:spacing w:after="300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</w:tbl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Pr="00675375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 w:rsidP="004A50AD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A50AD" w:rsidRDefault="004A50AD"/>
    <w:p w:rsidR="004A50AD" w:rsidRDefault="004A50AD"/>
    <w:p w:rsidR="004A50AD" w:rsidRDefault="004A50AD"/>
    <w:sectPr w:rsidR="004A50AD" w:rsidSect="00D0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A4D"/>
    <w:multiLevelType w:val="multilevel"/>
    <w:tmpl w:val="164A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219C8"/>
    <w:multiLevelType w:val="multilevel"/>
    <w:tmpl w:val="AC42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7E0C"/>
    <w:multiLevelType w:val="multilevel"/>
    <w:tmpl w:val="D3CA9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572A2"/>
    <w:multiLevelType w:val="multilevel"/>
    <w:tmpl w:val="ED8E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6228C"/>
    <w:multiLevelType w:val="multilevel"/>
    <w:tmpl w:val="0AA4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57B34"/>
    <w:multiLevelType w:val="multilevel"/>
    <w:tmpl w:val="9306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2D6E65"/>
    <w:multiLevelType w:val="multilevel"/>
    <w:tmpl w:val="D13C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56E47"/>
    <w:multiLevelType w:val="multilevel"/>
    <w:tmpl w:val="F39E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9173E"/>
    <w:multiLevelType w:val="multilevel"/>
    <w:tmpl w:val="B2A8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9C381C"/>
    <w:multiLevelType w:val="multilevel"/>
    <w:tmpl w:val="8E4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62758E"/>
    <w:multiLevelType w:val="multilevel"/>
    <w:tmpl w:val="3AEE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C32DE3"/>
    <w:multiLevelType w:val="multilevel"/>
    <w:tmpl w:val="51FC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737B4C"/>
    <w:multiLevelType w:val="multilevel"/>
    <w:tmpl w:val="E5C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E93BC4"/>
    <w:multiLevelType w:val="multilevel"/>
    <w:tmpl w:val="1C2E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7D4F6C"/>
    <w:multiLevelType w:val="multilevel"/>
    <w:tmpl w:val="615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D55313"/>
    <w:multiLevelType w:val="multilevel"/>
    <w:tmpl w:val="7754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B81C31"/>
    <w:multiLevelType w:val="multilevel"/>
    <w:tmpl w:val="9518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D625B"/>
    <w:multiLevelType w:val="multilevel"/>
    <w:tmpl w:val="EB4A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F046C9"/>
    <w:multiLevelType w:val="multilevel"/>
    <w:tmpl w:val="840E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656AE"/>
    <w:multiLevelType w:val="multilevel"/>
    <w:tmpl w:val="5908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A64F4D"/>
    <w:multiLevelType w:val="multilevel"/>
    <w:tmpl w:val="1A2E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AC47B4"/>
    <w:multiLevelType w:val="multilevel"/>
    <w:tmpl w:val="31F2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C90241"/>
    <w:multiLevelType w:val="multilevel"/>
    <w:tmpl w:val="2C5A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8407AD"/>
    <w:multiLevelType w:val="multilevel"/>
    <w:tmpl w:val="4608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51030D"/>
    <w:multiLevelType w:val="multilevel"/>
    <w:tmpl w:val="8894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573C1"/>
    <w:multiLevelType w:val="multilevel"/>
    <w:tmpl w:val="EE2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665699"/>
    <w:multiLevelType w:val="multilevel"/>
    <w:tmpl w:val="EFC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C66DE3"/>
    <w:multiLevelType w:val="multilevel"/>
    <w:tmpl w:val="C65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3A642E"/>
    <w:multiLevelType w:val="multilevel"/>
    <w:tmpl w:val="E44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B0BF2"/>
    <w:multiLevelType w:val="multilevel"/>
    <w:tmpl w:val="F29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5E2DEA"/>
    <w:multiLevelType w:val="multilevel"/>
    <w:tmpl w:val="5938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3F4093"/>
    <w:multiLevelType w:val="multilevel"/>
    <w:tmpl w:val="040C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C771A"/>
    <w:multiLevelType w:val="multilevel"/>
    <w:tmpl w:val="09A0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019B0"/>
    <w:multiLevelType w:val="multilevel"/>
    <w:tmpl w:val="47A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862123"/>
    <w:multiLevelType w:val="multilevel"/>
    <w:tmpl w:val="D48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E457A9"/>
    <w:multiLevelType w:val="multilevel"/>
    <w:tmpl w:val="558E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0C5468"/>
    <w:multiLevelType w:val="multilevel"/>
    <w:tmpl w:val="C59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8"/>
  </w:num>
  <w:num w:numId="3">
    <w:abstractNumId w:val="26"/>
  </w:num>
  <w:num w:numId="4">
    <w:abstractNumId w:val="35"/>
  </w:num>
  <w:num w:numId="5">
    <w:abstractNumId w:val="28"/>
  </w:num>
  <w:num w:numId="6">
    <w:abstractNumId w:val="10"/>
  </w:num>
  <w:num w:numId="7">
    <w:abstractNumId w:val="0"/>
  </w:num>
  <w:num w:numId="8">
    <w:abstractNumId w:val="15"/>
  </w:num>
  <w:num w:numId="9">
    <w:abstractNumId w:val="25"/>
  </w:num>
  <w:num w:numId="10">
    <w:abstractNumId w:val="32"/>
  </w:num>
  <w:num w:numId="11">
    <w:abstractNumId w:val="14"/>
  </w:num>
  <w:num w:numId="12">
    <w:abstractNumId w:val="19"/>
  </w:num>
  <w:num w:numId="13">
    <w:abstractNumId w:val="22"/>
  </w:num>
  <w:num w:numId="14">
    <w:abstractNumId w:val="23"/>
  </w:num>
  <w:num w:numId="15">
    <w:abstractNumId w:val="33"/>
  </w:num>
  <w:num w:numId="16">
    <w:abstractNumId w:val="27"/>
  </w:num>
  <w:num w:numId="17">
    <w:abstractNumId w:val="3"/>
  </w:num>
  <w:num w:numId="18">
    <w:abstractNumId w:val="16"/>
  </w:num>
  <w:num w:numId="19">
    <w:abstractNumId w:val="2"/>
  </w:num>
  <w:num w:numId="20">
    <w:abstractNumId w:val="9"/>
  </w:num>
  <w:num w:numId="21">
    <w:abstractNumId w:val="36"/>
  </w:num>
  <w:num w:numId="22">
    <w:abstractNumId w:val="29"/>
  </w:num>
  <w:num w:numId="23">
    <w:abstractNumId w:val="6"/>
  </w:num>
  <w:num w:numId="24">
    <w:abstractNumId w:val="34"/>
  </w:num>
  <w:num w:numId="25">
    <w:abstractNumId w:val="11"/>
  </w:num>
  <w:num w:numId="26">
    <w:abstractNumId w:val="4"/>
  </w:num>
  <w:num w:numId="27">
    <w:abstractNumId w:val="7"/>
  </w:num>
  <w:num w:numId="28">
    <w:abstractNumId w:val="21"/>
  </w:num>
  <w:num w:numId="29">
    <w:abstractNumId w:val="5"/>
  </w:num>
  <w:num w:numId="30">
    <w:abstractNumId w:val="24"/>
  </w:num>
  <w:num w:numId="31">
    <w:abstractNumId w:val="13"/>
  </w:num>
  <w:num w:numId="32">
    <w:abstractNumId w:val="17"/>
  </w:num>
  <w:num w:numId="33">
    <w:abstractNumId w:val="30"/>
  </w:num>
  <w:num w:numId="34">
    <w:abstractNumId w:val="8"/>
  </w:num>
  <w:num w:numId="35">
    <w:abstractNumId w:val="12"/>
  </w:num>
  <w:num w:numId="36">
    <w:abstractNumId w:val="20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0AD"/>
    <w:rsid w:val="00051A0E"/>
    <w:rsid w:val="000913AE"/>
    <w:rsid w:val="00170D20"/>
    <w:rsid w:val="001B12A8"/>
    <w:rsid w:val="001E709B"/>
    <w:rsid w:val="002B2AFE"/>
    <w:rsid w:val="003B6D0E"/>
    <w:rsid w:val="004A50AD"/>
    <w:rsid w:val="00797582"/>
    <w:rsid w:val="00C12D1F"/>
    <w:rsid w:val="00D03005"/>
    <w:rsid w:val="00D10AE8"/>
    <w:rsid w:val="00D367AC"/>
    <w:rsid w:val="00D70E28"/>
    <w:rsid w:val="00E869DF"/>
    <w:rsid w:val="00F6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5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5250</Words>
  <Characters>29928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cherek1</cp:lastModifiedBy>
  <cp:revision>2</cp:revision>
  <dcterms:created xsi:type="dcterms:W3CDTF">2020-10-06T11:36:00Z</dcterms:created>
  <dcterms:modified xsi:type="dcterms:W3CDTF">2020-10-06T11:36:00Z</dcterms:modified>
</cp:coreProperties>
</file>