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F9" w:rsidRDefault="00C552F9" w:rsidP="00747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2F9" w:rsidRDefault="00C552F9" w:rsidP="00C552F9">
      <w:pPr>
        <w:framePr w:wrap="none" w:vAnchor="page" w:hAnchor="page" w:x="151" w:y="23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67600" cy="9893300"/>
            <wp:effectExtent l="19050" t="0" r="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8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F9" w:rsidRDefault="00C552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747236" w:rsidRPr="00747236" w:rsidRDefault="00747236" w:rsidP="007472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747236" w:rsidRPr="00747236" w:rsidRDefault="00747236" w:rsidP="0074723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 внеурочной деятельности  “Мир человека” по духовно-нравственному направлению разработана для занятий творческого объединения обучающихся 5 классов в соответствии с новыми требованиями ФГОС ООО. Актуальность программы заключается в усилении внимания к таким важным понятиям как патриотизм, чувство гордости за своих земляков, способствует развитию: духовной памяти, чувства родства, уважения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живущим рядом.</w:t>
      </w:r>
    </w:p>
    <w:p w:rsidR="00747236" w:rsidRPr="00747236" w:rsidRDefault="00747236" w:rsidP="0074723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747236" w:rsidRPr="00747236" w:rsidRDefault="00747236" w:rsidP="007472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разработана в соответствии с Федеральным Государственным Образовательным Стандартом (ФГОС) основного общего образования на основании документа: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Министерства образования и науки России от 12.05.2011г. № 03 – 296 «Об организации внеурочной деятельности при введении ФГОС».</w:t>
      </w:r>
    </w:p>
    <w:p w:rsidR="00747236" w:rsidRPr="00747236" w:rsidRDefault="00747236" w:rsidP="007472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криминогенности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наркомании среди подростков, потеря позитивной мотивации к учению. В Концепции  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духовно-нравственному воспитанию должна начинаться в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внутренние.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взглядами и убеждениями. Выработка таких взглядов, убеждений и привычек составляет сущность нравственного воспитания.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 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том, что она направлена  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 учащихся 5-х классов.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рассчитана на   1 год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занятий – групповая.</w:t>
      </w:r>
    </w:p>
    <w:p w:rsidR="00747236" w:rsidRPr="00747236" w:rsidRDefault="00747236" w:rsidP="007472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проводит </w:t>
      </w:r>
      <w:r w:rsidR="003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во внеурочное время два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3E0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неделю, в год -68 часов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занятия «нравственное воспитание» должны быть эмоциональными, строиться на непроизвольном внимании и памяти, включать в себя игровые элементы. Необходимо использовать материалы художественной литературы,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 Важно отметить всех, кто выполнил  домашнюю работу. На занятиях важна активность школьника, его участие в  обсуждениях жизненных ситуаций. Это уроки разъяснения, объяснения и обучения.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нравственных чувств и этического сознания у  школьников.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7236" w:rsidRPr="00747236" w:rsidRDefault="00747236" w:rsidP="0074723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747236" w:rsidRPr="00747236" w:rsidRDefault="00747236" w:rsidP="0074723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747236" w:rsidRPr="00747236" w:rsidRDefault="00747236" w:rsidP="0074723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нравственных поступков, поведения и отношений между людьми  разного возраста на основе взаимопомощи и поддержки.</w:t>
      </w:r>
    </w:p>
    <w:p w:rsidR="00747236" w:rsidRPr="00747236" w:rsidRDefault="00747236" w:rsidP="00747236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викторин, тренингов и игровых программ, позволяющих школьникам приобретать опыт  нравственного поведения.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следующих принципов духовно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равственного развития и воспитания: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ориентации на идеал.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должном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Аксиологический принцип</w:t>
      </w: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Ценности определяют основное содержание духовно-нравственного развития и воспитания личности школьника.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Принцип следования нравственному примеру</w:t>
      </w: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идентификации (персонификации).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Идентификация — устойчивое отождествление себя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созначимым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идентификации.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диалогического общения. 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ценностных отношений большую роль играет диалогическое общение пятиклассника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воспитания.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современных условиях процесс развития и воспитания личности имеет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многомерно-деятельностный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Учащийся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системно-деятельностной</w:t>
      </w:r>
      <w:proofErr w:type="spellEnd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организации воспитания. 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общественно значимой деятельности школьников среднего возраста.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 освоения </w:t>
      </w:r>
      <w:proofErr w:type="gramStart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внеурочной деятельности «Мир человека»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нравственных чувств и этического сознания  у пятиклассников как направление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духовнонравственного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распределяются по трём уровням: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</w:t>
      </w: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целом):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третьего уровня (приобретение школьником опыта самостоятельного социального действия):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747236" w:rsidRPr="00747236" w:rsidRDefault="00747236" w:rsidP="00747236">
      <w:pPr>
        <w:spacing w:after="0" w:line="240" w:lineRule="auto"/>
        <w:ind w:firstLine="33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747236" w:rsidRPr="00747236" w:rsidRDefault="00747236" w:rsidP="00747236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47236" w:rsidRPr="00747236" w:rsidRDefault="00747236" w:rsidP="00747236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47236" w:rsidRPr="00747236" w:rsidRDefault="00747236" w:rsidP="00747236">
      <w:pPr>
        <w:numPr>
          <w:ilvl w:val="0"/>
          <w:numId w:val="2"/>
        </w:numPr>
        <w:spacing w:after="0" w:line="240" w:lineRule="auto"/>
        <w:ind w:left="143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 социализации школьников.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 </w:t>
      </w: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эффектов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747236" w:rsidRPr="00747236" w:rsidRDefault="00747236" w:rsidP="00747236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 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дискуссия, игра, концерт, диспут, исследование, конференция, театрализация, игра-конкурс анкетирование, экскурсии по школе, викторина, презентация, экскурсия в музей, игровая программа, выставка, конкурс рисунков, конкурс плакатов, конкурс стихов, инсценировка, семейный праздник, проект.</w:t>
      </w:r>
      <w:proofErr w:type="gramEnd"/>
    </w:p>
    <w:p w:rsidR="00747236" w:rsidRPr="00747236" w:rsidRDefault="00747236" w:rsidP="0074723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tbl>
      <w:tblPr>
        <w:tblW w:w="1200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3024"/>
        <w:gridCol w:w="4217"/>
        <w:gridCol w:w="4759"/>
      </w:tblGrid>
      <w:tr w:rsidR="00747236" w:rsidRPr="00747236" w:rsidTr="0074723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d3126f41eae5726df4acfb4e10d2540d12efb048"/>
            <w:bookmarkStart w:id="4" w:name="1"/>
            <w:bookmarkEnd w:id="3"/>
            <w:bookmarkEnd w:id="4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установки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747236" w:rsidRPr="00747236" w:rsidTr="0074723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имеют элементарные представления о политическом устройстве Российского государства, его институтах, их роли жизни общества;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-сформировано отношение к России, своему народу, краю, государственной символике, языку, народным традициям;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опыт ролевого взаимодействия и реализации гражданской полиции;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опыт социальной и межкультурной коммуникации;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представления о правах и обязанностях гражданина, семьянина.</w:t>
            </w:r>
          </w:p>
        </w:tc>
      </w:tr>
      <w:tr w:rsidR="00747236" w:rsidRPr="00747236" w:rsidTr="0074723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нравственных </w:t>
            </w: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 и этического сознания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Нравственный выбор; жизнь и смысл </w:t>
            </w: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</w:t>
            </w:r>
            <w:proofErr w:type="gram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-учащиеся имеют представления о </w:t>
            </w: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национальных ценностях;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-сформировано представление о правилах поведения в ОУ, общественных местах и дома;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-сформировано представление </w:t>
            </w:r>
            <w:proofErr w:type="gram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страны, религиях России;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учащихся сформировано уважительное отношение к родителям, старшим, сверстникам и младшим, бережное отношение ко всему живому;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представления об отрицательном влиянии СМИ;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-сформировано отрицательное отношение к аморальным поступкам.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7236" w:rsidRPr="00747236" w:rsidTr="0074723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трудолюбия, творческого отношения к учению, труду, жизни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труду, творчество и созидание, стремление к познанию и истине, целеустремленность и настойчивость, бережливость, трудолюбие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</w:t>
            </w:r>
            <w:proofErr w:type="gram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сформировано ценностное отношение к труду, творчеству, уважительное отношение к профессиям;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опыт коллективной работы, реализации учебных проектов;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-умеют проявлять дисциплинированность, последовательность и настойчивость в выполнении учебных заданий;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учащихся сформировано бережное отношение к результатам своего и чужого труда, личным вещам, школьному имуществу.</w:t>
            </w:r>
          </w:p>
        </w:tc>
      </w:tr>
      <w:tr w:rsidR="00747236" w:rsidRPr="00747236" w:rsidTr="0074723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учащихся сформировано ценностное отношение к своему здоровью, здоровью близких и окружающих людей;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элементарные представления и значимой роли морали и нравственности в сохранении здоровья человека;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-имеют личный опыт </w:t>
            </w:r>
            <w:proofErr w:type="spell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-имеют представления о роли физической культуры и спорта для здоровья человека, его образования, труда и творчества;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знают о возможном негативном влиянии компьютерных игр, СМИ на здоровье человека</w:t>
            </w:r>
          </w:p>
        </w:tc>
      </w:tr>
      <w:tr w:rsidR="00747236" w:rsidRPr="00747236" w:rsidTr="0074723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природе, окружающей среде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земля, заповедная природа, планета Земля, экологическое сознание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учащихся развит интерес к природе;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-сформировано понимание активной роли человека в природе, ценностное отношение к растениям и животным.</w:t>
            </w:r>
          </w:p>
        </w:tc>
      </w:tr>
      <w:tr w:rsidR="00747236" w:rsidRPr="00747236" w:rsidTr="0074723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формирование </w:t>
            </w: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об эстетических идеалах и ценностях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Красота, гармония, духовный мир, эстетическое развитие, самовыражение в творчестве и искусстве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имеют представления о душевной и физической красоте человека;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-сформированы эстетические идеалы, </w:t>
            </w: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чувство прекрасного, учащиеся умеют видеть красоту природы и труда;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-имеют интерес к занятиям художественным творчеством.</w:t>
            </w:r>
          </w:p>
        </w:tc>
      </w:tr>
    </w:tbl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даёт возможность повысить духовно – нравственный уровень учеников, патриотическое и гражданское сознание и самосознание, уровень знаний отечественной истории и культуры, коммуникативную толерантность.</w:t>
      </w:r>
    </w:p>
    <w:p w:rsidR="00747236" w:rsidRPr="00747236" w:rsidRDefault="00747236" w:rsidP="0074723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прохождению курса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будут сформированы универсальные учебные действия, а именно:</w:t>
      </w:r>
    </w:p>
    <w:p w:rsidR="00747236" w:rsidRPr="00747236" w:rsidRDefault="00747236" w:rsidP="00747236">
      <w:pPr>
        <w:numPr>
          <w:ilvl w:val="0"/>
          <w:numId w:val="3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будут сформированы: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-ориентация в нравственном содержании и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получит возможность для формирования: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эмпатии</w:t>
      </w:r>
      <w:proofErr w:type="spellEnd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вств  др</w:t>
      </w:r>
      <w:proofErr w:type="gramEnd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угих людей и </w:t>
      </w:r>
      <w:proofErr w:type="spellStart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сопереживаниям</w:t>
      </w:r>
      <w:proofErr w:type="spellEnd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выражающихся в поступках, направленных на помощь и обеспечение благополучия.</w:t>
      </w:r>
    </w:p>
    <w:p w:rsidR="00747236" w:rsidRPr="00747236" w:rsidRDefault="00747236" w:rsidP="0074723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47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7472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УУД:</w:t>
      </w:r>
    </w:p>
    <w:p w:rsidR="00747236" w:rsidRPr="00747236" w:rsidRDefault="00747236" w:rsidP="00747236">
      <w:pPr>
        <w:numPr>
          <w:ilvl w:val="0"/>
          <w:numId w:val="4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научится: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47236" w:rsidRPr="00747236" w:rsidRDefault="00747236" w:rsidP="00747236">
      <w:pPr>
        <w:numPr>
          <w:ilvl w:val="0"/>
          <w:numId w:val="5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 научится: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747236" w:rsidRPr="00747236" w:rsidRDefault="00747236" w:rsidP="00747236">
      <w:pPr>
        <w:numPr>
          <w:ilvl w:val="0"/>
          <w:numId w:val="6"/>
        </w:num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747236" w:rsidRPr="00747236" w:rsidRDefault="00747236" w:rsidP="0074723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747236" w:rsidRPr="00747236" w:rsidRDefault="00747236" w:rsidP="0074723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747236" w:rsidRPr="00747236" w:rsidRDefault="00747236" w:rsidP="0074723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ценностное отношение к России, своему народу, своему краю, отечественному культурно- 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опыт ролевого взаимодействия и реализации гражданской, патриотической позиции;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опыт социальной и межкультурной коммуникации; • начальные представления о правах и обязанностях человека, гражданина, семьянина, товарища.</w:t>
      </w:r>
    </w:p>
    <w:p w:rsidR="00747236" w:rsidRPr="00747236" w:rsidRDefault="00747236" w:rsidP="0074723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нравственных чувств и этического сознания: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традиционным религиям;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неравнодушие к жизненным проблемам других людей, сочувствие к человеку, находящемуся в трудной ситуации;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уважительное отношение к родителям (законным представителям), к старшим, заботливое отношение к младшим;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традиций своей семьи и образовательного учреждения, бережное отношение к ним.</w:t>
      </w:r>
    </w:p>
    <w:p w:rsidR="00747236" w:rsidRPr="00747236" w:rsidRDefault="00747236" w:rsidP="0074723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трудолюбия, творческого отношения к учению, труду, жизни: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и творческое отношение к учебному труду;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747236" w:rsidRPr="00747236" w:rsidRDefault="00747236" w:rsidP="0074723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ценностного отношения к здоровью и здоровому образу жизни: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ценностное отношение к своему здоровью, здоровью близких и окружающих людей;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первоначальный личный опыт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747236" w:rsidRPr="00747236" w:rsidRDefault="00747236" w:rsidP="0074723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ценностное отношение к природе; • первоначальный опыт эстетического, эмоционально-нравственного отношения к природе;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элементарные знания о нормах экологической этики;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участия в природоохранной деятельности в школе, на пришкольном участке, по месту жительства;</w:t>
      </w:r>
    </w:p>
    <w:p w:rsidR="00747236" w:rsidRPr="00747236" w:rsidRDefault="00747236" w:rsidP="0074723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Воспитание ценностного отношения к </w:t>
      </w:r>
      <w:proofErr w:type="gramStart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прекрасному</w:t>
      </w:r>
      <w:proofErr w:type="gramEnd"/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первоначальные умения видеть красоту в окружающем мире, в поведении, поступках людей;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47236" w:rsidRPr="00747236" w:rsidRDefault="00747236" w:rsidP="0074723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p w:rsidR="00747236" w:rsidRPr="00747236" w:rsidRDefault="00747236" w:rsidP="00747236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оценки планируемых результатов освоения программы «Мир человека»</w:t>
      </w: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рекомендовано использовать диагностический инструментарий, заложенный в пособии «Как проектировать универсальные учебные действия: от действия к мысли» и принцип балльного оценивания.</w:t>
      </w:r>
    </w:p>
    <w:tbl>
      <w:tblPr>
        <w:tblW w:w="12000" w:type="dxa"/>
        <w:tblInd w:w="-214" w:type="dxa"/>
        <w:tblCellMar>
          <w:left w:w="0" w:type="dxa"/>
          <w:right w:w="0" w:type="dxa"/>
        </w:tblCellMar>
        <w:tblLook w:val="04A0"/>
      </w:tblPr>
      <w:tblGrid>
        <w:gridCol w:w="3095"/>
        <w:gridCol w:w="4287"/>
        <w:gridCol w:w="4618"/>
      </w:tblGrid>
      <w:tr w:rsidR="00747236" w:rsidRPr="00747236" w:rsidTr="00747236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7bbc3fda17683f497df60db384f97f205cd2378b"/>
            <w:bookmarkStart w:id="6" w:name="2"/>
            <w:bookmarkEnd w:id="5"/>
            <w:bookmarkEnd w:id="6"/>
            <w:r w:rsidRPr="0074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ind w:firstLine="7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Измерители</w:t>
            </w:r>
          </w:p>
        </w:tc>
      </w:tr>
      <w:tr w:rsidR="00747236" w:rsidRPr="00747236" w:rsidTr="00747236"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нравственной воспитанности: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-диагностика нравственной самооценки;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этики поведения;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 отношения к жизненным ценностям;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-диагностика нравственной мотивации.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  <w:tr w:rsidR="00747236" w:rsidRPr="00747236" w:rsidTr="007472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36" w:rsidRPr="00747236" w:rsidRDefault="00747236" w:rsidP="00747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изучения уровня воспитанности.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педагогов и родителей</w:t>
            </w:r>
          </w:p>
        </w:tc>
      </w:tr>
      <w:tr w:rsidR="00747236" w:rsidRPr="00747236" w:rsidTr="007472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236" w:rsidRPr="00747236" w:rsidRDefault="00747236" w:rsidP="00747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«Оцени поступок»</w:t>
            </w:r>
          </w:p>
          <w:p w:rsidR="00747236" w:rsidRPr="00747236" w:rsidRDefault="00747236" w:rsidP="00747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(дифференциация конвенциональных и моральных норм, по </w:t>
            </w:r>
            <w:proofErr w:type="spell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Э.Туриэлю</w:t>
            </w:r>
            <w:proofErr w:type="spell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модификации Е.А.Кургановой и </w:t>
            </w:r>
            <w:proofErr w:type="spellStart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О.А.Карабановой</w:t>
            </w:r>
            <w:proofErr w:type="spellEnd"/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2004).</w:t>
            </w:r>
          </w:p>
          <w:p w:rsidR="00747236" w:rsidRPr="00747236" w:rsidRDefault="00747236" w:rsidP="0074723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</w:tbl>
    <w:p w:rsidR="00747236" w:rsidRPr="00747236" w:rsidRDefault="00747236" w:rsidP="0074723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747236" w:rsidRPr="00747236" w:rsidRDefault="00747236" w:rsidP="0074723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</w:p>
    <w:p w:rsidR="00747236" w:rsidRPr="00747236" w:rsidRDefault="00747236" w:rsidP="00747236">
      <w:pPr>
        <w:numPr>
          <w:ilvl w:val="0"/>
          <w:numId w:val="13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проектировать универсальные учебные действия в начальной школе: от действия к мысли: пособие для учителя/</w:t>
      </w:r>
    </w:p>
    <w:p w:rsidR="00747236" w:rsidRPr="00747236" w:rsidRDefault="00747236" w:rsidP="00747236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[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А.Г.Асмолов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Бумеранская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Володарская и др.]: под ред. А.Г.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2008.- 151 с.</w:t>
      </w:r>
    </w:p>
    <w:p w:rsidR="00747236" w:rsidRPr="00747236" w:rsidRDefault="00747236" w:rsidP="00747236">
      <w:pPr>
        <w:numPr>
          <w:ilvl w:val="0"/>
          <w:numId w:val="14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Концепция духовно-нравственного развития и воспитания личности гражданина России [Текст] - М.: Просвещение,</w:t>
      </w:r>
    </w:p>
    <w:p w:rsidR="00747236" w:rsidRPr="00747236" w:rsidRDefault="00747236" w:rsidP="00747236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2011. 25 с.</w:t>
      </w:r>
    </w:p>
    <w:p w:rsidR="00747236" w:rsidRPr="00747236" w:rsidRDefault="00747236" w:rsidP="00747236">
      <w:pPr>
        <w:numPr>
          <w:ilvl w:val="0"/>
          <w:numId w:val="15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 Э., Петрова В., Хомякова И.  Азбука нравственности. /  Э.Козлов, В. Петрова, И. Хомякова //Воспитание</w:t>
      </w:r>
    </w:p>
    <w:p w:rsidR="00747236" w:rsidRPr="00747236" w:rsidRDefault="00747236" w:rsidP="00747236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школьников..-2004-2007.- №1-9.</w:t>
      </w:r>
    </w:p>
    <w:p w:rsidR="00747236" w:rsidRPr="00747236" w:rsidRDefault="00747236" w:rsidP="00747236">
      <w:pPr>
        <w:numPr>
          <w:ilvl w:val="0"/>
          <w:numId w:val="16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Тисленкова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Нравственное воспитание: для организаторов воспитательной работы и классных руководителей /</w:t>
      </w:r>
    </w:p>
    <w:p w:rsidR="00747236" w:rsidRPr="00747236" w:rsidRDefault="00747236" w:rsidP="00747236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И.А.Тисленкова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2008. 108 с.</w:t>
      </w:r>
    </w:p>
    <w:p w:rsidR="00747236" w:rsidRPr="00747236" w:rsidRDefault="00747236" w:rsidP="00747236">
      <w:pPr>
        <w:numPr>
          <w:ilvl w:val="0"/>
          <w:numId w:val="17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Черемисина, В.Г. Духовно- нравственное воспитание детей младшего школьного возраста [Текст] / сост.</w:t>
      </w:r>
    </w:p>
    <w:p w:rsidR="00747236" w:rsidRPr="00747236" w:rsidRDefault="00747236" w:rsidP="00747236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В.Г.Черемисина. - Кемерово: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КРИПКиПРО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- 14- 36.</w:t>
      </w:r>
    </w:p>
    <w:p w:rsidR="00747236" w:rsidRPr="00747236" w:rsidRDefault="00747236" w:rsidP="00747236">
      <w:pPr>
        <w:numPr>
          <w:ilvl w:val="0"/>
          <w:numId w:val="18"/>
        </w:num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А.И. Этическая грамматика [Текст] /А.И. </w:t>
      </w:r>
      <w:proofErr w:type="spellStart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НИИ Теории и методов воспитания, 1994. –</w:t>
      </w:r>
    </w:p>
    <w:p w:rsidR="00747236" w:rsidRPr="00747236" w:rsidRDefault="00747236" w:rsidP="00747236">
      <w:pPr>
        <w:spacing w:after="0" w:line="240" w:lineRule="auto"/>
        <w:ind w:left="1416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140с.</w:t>
      </w:r>
    </w:p>
    <w:p w:rsidR="00747236" w:rsidRPr="00747236" w:rsidRDefault="00747236" w:rsidP="00747236">
      <w:pPr>
        <w:spacing w:after="0" w:line="240" w:lineRule="auto"/>
        <w:ind w:left="284" w:right="74"/>
        <w:jc w:val="both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747236" w:rsidRPr="00747236" w:rsidRDefault="00747236" w:rsidP="0074723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7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Тематическое планирование внеурочной деятельности «Мир человека» 5 класс</w:t>
      </w:r>
    </w:p>
    <w:tbl>
      <w:tblPr>
        <w:tblW w:w="12639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781"/>
        <w:gridCol w:w="7786"/>
        <w:gridCol w:w="2548"/>
        <w:gridCol w:w="170"/>
        <w:gridCol w:w="10"/>
        <w:gridCol w:w="651"/>
        <w:gridCol w:w="111"/>
        <w:gridCol w:w="66"/>
        <w:gridCol w:w="516"/>
      </w:tblGrid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5adcccb17f1746b1c4c268cd375916a8fc3b8f10"/>
            <w:bookmarkStart w:id="8" w:name="3"/>
            <w:bookmarkEnd w:id="7"/>
            <w:bookmarkEnd w:id="8"/>
            <w:r w:rsidRPr="0074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Темы                                                                                                          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Современная школа.  День знаний. Профессия – ученик.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Памятный день 3 сентября – День солидарности в борьбе с терроризмом.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3.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положение школьника.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«Осенний марафон» - игра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возрастные ступени жизни человека. Возраст человека и социальные отношения. 1 октября – День пожилых людей.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память поколений.  Материальная и нематериальная культура.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323C5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наследие. Памятники культуры.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«Славянской мифологии».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согласия и примирения.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323C5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школьника.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жизни. Вредные привычки, угрожающие здоровью.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подростка в семье.  День матери.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Памятный день 9 декабря – День Героев Отечества. Герои нашего города, района и школы.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граждане России: права и обязанности.  12 декабря – День Конституции Российской Федерации.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отношения. Отношения со сверстниками.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«Новогодний вечер».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вечер. 2015 - год литературы в России.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ценности человечества и литература.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323C5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27 января.  День снятия блокады города Ленинграда.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323C5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Историческая личность -  Павел I. Павловский дворец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мужества, посвященный Всероссийской общественно-государственной инициативе «Горячее сердце»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ED13A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rPr>
          <w:trHeight w:val="36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Масленица. Народные традиции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ED13A8" w:rsidP="0074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21 февраля. Международный день родного языка.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ED13A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Мир семейного очага – Международный женский день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личность -  Петр I.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«Крымская весна…»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rPr>
          <w:trHeight w:val="38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 Международный день детской книги и Всемирный день поэзии.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празд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ники. 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lang w:eastAsia="ru-RU"/>
              </w:rPr>
              <w:t>Международный день памятников и исторических мест.</w:t>
            </w:r>
            <w:r w:rsidRPr="00747236">
              <w:rPr>
                <w:rFonts w:ascii="Times New Roman" w:eastAsia="Times New Roman" w:hAnsi="Times New Roman" w:cs="Times New Roman"/>
                <w:color w:val="000040"/>
                <w:lang w:eastAsia="ru-RU"/>
              </w:rPr>
              <w:br/>
            </w:r>
            <w:r w:rsidRPr="00747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Петровской эпохи.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ED13A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Международный день Земли. Экологические программы.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ED13A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Родину…»  Книга памяти.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ED13A8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 мая День Победы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музеев</w:t>
            </w:r>
          </w:p>
        </w:tc>
        <w:tc>
          <w:tcPr>
            <w:tcW w:w="2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18C8" w:rsidRPr="00747236" w:rsidTr="002A18C8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34.</w:t>
            </w:r>
          </w:p>
        </w:tc>
        <w:tc>
          <w:tcPr>
            <w:tcW w:w="7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2A18C8" w:rsidP="0074723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День рождения города Социальные проекты городу.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8C8" w:rsidRPr="00747236" w:rsidRDefault="003E01D6" w:rsidP="007472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A18C8" w:rsidRPr="00747236" w:rsidRDefault="002A18C8" w:rsidP="002A18C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B33A3" w:rsidRDefault="005B33A3"/>
    <w:sectPr w:rsidR="005B33A3" w:rsidSect="0022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33"/>
    <w:multiLevelType w:val="multilevel"/>
    <w:tmpl w:val="DA2E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4910"/>
    <w:multiLevelType w:val="multilevel"/>
    <w:tmpl w:val="5E9E2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74F27"/>
    <w:multiLevelType w:val="multilevel"/>
    <w:tmpl w:val="C51EC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673E"/>
    <w:multiLevelType w:val="multilevel"/>
    <w:tmpl w:val="2950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55932"/>
    <w:multiLevelType w:val="multilevel"/>
    <w:tmpl w:val="18061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6621"/>
    <w:multiLevelType w:val="multilevel"/>
    <w:tmpl w:val="B8648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76EEA"/>
    <w:multiLevelType w:val="multilevel"/>
    <w:tmpl w:val="C7547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86DB8"/>
    <w:multiLevelType w:val="multilevel"/>
    <w:tmpl w:val="0B7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A08A0"/>
    <w:multiLevelType w:val="multilevel"/>
    <w:tmpl w:val="12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65916"/>
    <w:multiLevelType w:val="multilevel"/>
    <w:tmpl w:val="F1FC1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83B43"/>
    <w:multiLevelType w:val="multilevel"/>
    <w:tmpl w:val="968E5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628A1"/>
    <w:multiLevelType w:val="multilevel"/>
    <w:tmpl w:val="A64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B01DE"/>
    <w:multiLevelType w:val="multilevel"/>
    <w:tmpl w:val="9CB08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32E76"/>
    <w:multiLevelType w:val="multilevel"/>
    <w:tmpl w:val="25C0C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053C3"/>
    <w:multiLevelType w:val="multilevel"/>
    <w:tmpl w:val="636C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219B0"/>
    <w:multiLevelType w:val="multilevel"/>
    <w:tmpl w:val="6D3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F4DB5"/>
    <w:multiLevelType w:val="multilevel"/>
    <w:tmpl w:val="B774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B31D3"/>
    <w:multiLevelType w:val="multilevel"/>
    <w:tmpl w:val="310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C60ED"/>
    <w:multiLevelType w:val="multilevel"/>
    <w:tmpl w:val="6DEEB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11"/>
  </w:num>
  <w:num w:numId="8">
    <w:abstractNumId w:val="9"/>
  </w:num>
  <w:num w:numId="9">
    <w:abstractNumId w:val="18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236"/>
    <w:rsid w:val="000D0415"/>
    <w:rsid w:val="00225959"/>
    <w:rsid w:val="002323C5"/>
    <w:rsid w:val="002A18C8"/>
    <w:rsid w:val="003E01D6"/>
    <w:rsid w:val="003F4704"/>
    <w:rsid w:val="004C31CB"/>
    <w:rsid w:val="00513E3A"/>
    <w:rsid w:val="005B1B9B"/>
    <w:rsid w:val="005B33A3"/>
    <w:rsid w:val="006610F1"/>
    <w:rsid w:val="00747236"/>
    <w:rsid w:val="007B7E19"/>
    <w:rsid w:val="00C552F9"/>
    <w:rsid w:val="00ED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236"/>
  </w:style>
  <w:style w:type="paragraph" w:customStyle="1" w:styleId="c1">
    <w:name w:val="c1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47236"/>
  </w:style>
  <w:style w:type="character" w:customStyle="1" w:styleId="c0">
    <w:name w:val="c0"/>
    <w:basedOn w:val="a0"/>
    <w:rsid w:val="00747236"/>
  </w:style>
  <w:style w:type="paragraph" w:customStyle="1" w:styleId="c31">
    <w:name w:val="c31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747236"/>
  </w:style>
  <w:style w:type="paragraph" w:customStyle="1" w:styleId="c40">
    <w:name w:val="c40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47236"/>
  </w:style>
  <w:style w:type="character" w:customStyle="1" w:styleId="c17">
    <w:name w:val="c17"/>
    <w:basedOn w:val="a0"/>
    <w:rsid w:val="00747236"/>
  </w:style>
  <w:style w:type="character" w:customStyle="1" w:styleId="c97">
    <w:name w:val="c97"/>
    <w:basedOn w:val="a0"/>
    <w:rsid w:val="00747236"/>
  </w:style>
  <w:style w:type="character" w:customStyle="1" w:styleId="c75">
    <w:name w:val="c75"/>
    <w:basedOn w:val="a0"/>
    <w:rsid w:val="00747236"/>
  </w:style>
  <w:style w:type="character" w:customStyle="1" w:styleId="c34">
    <w:name w:val="c34"/>
    <w:basedOn w:val="a0"/>
    <w:rsid w:val="00747236"/>
  </w:style>
  <w:style w:type="paragraph" w:customStyle="1" w:styleId="c32">
    <w:name w:val="c32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72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236"/>
    <w:rPr>
      <w:color w:val="800080"/>
      <w:u w:val="single"/>
    </w:rPr>
  </w:style>
  <w:style w:type="paragraph" w:customStyle="1" w:styleId="c20">
    <w:name w:val="c20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47236"/>
  </w:style>
  <w:style w:type="character" w:customStyle="1" w:styleId="c65">
    <w:name w:val="c65"/>
    <w:basedOn w:val="a0"/>
    <w:rsid w:val="00747236"/>
  </w:style>
  <w:style w:type="character" w:customStyle="1" w:styleId="c87">
    <w:name w:val="c87"/>
    <w:basedOn w:val="a0"/>
    <w:rsid w:val="00747236"/>
  </w:style>
  <w:style w:type="character" w:customStyle="1" w:styleId="c42">
    <w:name w:val="c42"/>
    <w:basedOn w:val="a0"/>
    <w:rsid w:val="00747236"/>
  </w:style>
  <w:style w:type="paragraph" w:customStyle="1" w:styleId="c37">
    <w:name w:val="c37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47236"/>
  </w:style>
  <w:style w:type="character" w:customStyle="1" w:styleId="c25">
    <w:name w:val="c25"/>
    <w:basedOn w:val="a0"/>
    <w:rsid w:val="00747236"/>
  </w:style>
  <w:style w:type="character" w:customStyle="1" w:styleId="c36">
    <w:name w:val="c36"/>
    <w:basedOn w:val="a0"/>
    <w:rsid w:val="00747236"/>
  </w:style>
  <w:style w:type="character" w:customStyle="1" w:styleId="c22">
    <w:name w:val="c22"/>
    <w:basedOn w:val="a0"/>
    <w:rsid w:val="00747236"/>
  </w:style>
  <w:style w:type="character" w:customStyle="1" w:styleId="c7">
    <w:name w:val="c7"/>
    <w:basedOn w:val="a0"/>
    <w:rsid w:val="00747236"/>
  </w:style>
  <w:style w:type="character" w:customStyle="1" w:styleId="c3">
    <w:name w:val="c3"/>
    <w:basedOn w:val="a0"/>
    <w:rsid w:val="00747236"/>
  </w:style>
  <w:style w:type="paragraph" w:customStyle="1" w:styleId="c14">
    <w:name w:val="c14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47236"/>
  </w:style>
  <w:style w:type="character" w:customStyle="1" w:styleId="c21">
    <w:name w:val="c21"/>
    <w:basedOn w:val="a0"/>
    <w:rsid w:val="00747236"/>
  </w:style>
  <w:style w:type="character" w:customStyle="1" w:styleId="c23">
    <w:name w:val="c23"/>
    <w:basedOn w:val="a0"/>
    <w:rsid w:val="00747236"/>
  </w:style>
  <w:style w:type="character" w:customStyle="1" w:styleId="c11">
    <w:name w:val="c11"/>
    <w:basedOn w:val="a0"/>
    <w:rsid w:val="00747236"/>
  </w:style>
  <w:style w:type="paragraph" w:styleId="a5">
    <w:name w:val="Balloon Text"/>
    <w:basedOn w:val="a"/>
    <w:link w:val="a6"/>
    <w:uiPriority w:val="99"/>
    <w:semiHidden/>
    <w:unhideWhenUsed/>
    <w:rsid w:val="0022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236"/>
  </w:style>
  <w:style w:type="paragraph" w:customStyle="1" w:styleId="c1">
    <w:name w:val="c1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47236"/>
  </w:style>
  <w:style w:type="character" w:customStyle="1" w:styleId="c0">
    <w:name w:val="c0"/>
    <w:basedOn w:val="a0"/>
    <w:rsid w:val="00747236"/>
  </w:style>
  <w:style w:type="paragraph" w:customStyle="1" w:styleId="c31">
    <w:name w:val="c31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747236"/>
  </w:style>
  <w:style w:type="paragraph" w:customStyle="1" w:styleId="c40">
    <w:name w:val="c40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47236"/>
  </w:style>
  <w:style w:type="character" w:customStyle="1" w:styleId="c17">
    <w:name w:val="c17"/>
    <w:basedOn w:val="a0"/>
    <w:rsid w:val="00747236"/>
  </w:style>
  <w:style w:type="character" w:customStyle="1" w:styleId="c97">
    <w:name w:val="c97"/>
    <w:basedOn w:val="a0"/>
    <w:rsid w:val="00747236"/>
  </w:style>
  <w:style w:type="character" w:customStyle="1" w:styleId="c75">
    <w:name w:val="c75"/>
    <w:basedOn w:val="a0"/>
    <w:rsid w:val="00747236"/>
  </w:style>
  <w:style w:type="character" w:customStyle="1" w:styleId="c34">
    <w:name w:val="c34"/>
    <w:basedOn w:val="a0"/>
    <w:rsid w:val="00747236"/>
  </w:style>
  <w:style w:type="paragraph" w:customStyle="1" w:styleId="c32">
    <w:name w:val="c32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472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236"/>
    <w:rPr>
      <w:color w:val="800080"/>
      <w:u w:val="single"/>
    </w:rPr>
  </w:style>
  <w:style w:type="paragraph" w:customStyle="1" w:styleId="c20">
    <w:name w:val="c20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47236"/>
  </w:style>
  <w:style w:type="character" w:customStyle="1" w:styleId="c65">
    <w:name w:val="c65"/>
    <w:basedOn w:val="a0"/>
    <w:rsid w:val="00747236"/>
  </w:style>
  <w:style w:type="character" w:customStyle="1" w:styleId="c87">
    <w:name w:val="c87"/>
    <w:basedOn w:val="a0"/>
    <w:rsid w:val="00747236"/>
  </w:style>
  <w:style w:type="character" w:customStyle="1" w:styleId="c42">
    <w:name w:val="c42"/>
    <w:basedOn w:val="a0"/>
    <w:rsid w:val="00747236"/>
  </w:style>
  <w:style w:type="paragraph" w:customStyle="1" w:styleId="c37">
    <w:name w:val="c37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47236"/>
  </w:style>
  <w:style w:type="character" w:customStyle="1" w:styleId="c25">
    <w:name w:val="c25"/>
    <w:basedOn w:val="a0"/>
    <w:rsid w:val="00747236"/>
  </w:style>
  <w:style w:type="character" w:customStyle="1" w:styleId="c36">
    <w:name w:val="c36"/>
    <w:basedOn w:val="a0"/>
    <w:rsid w:val="00747236"/>
  </w:style>
  <w:style w:type="character" w:customStyle="1" w:styleId="c22">
    <w:name w:val="c22"/>
    <w:basedOn w:val="a0"/>
    <w:rsid w:val="00747236"/>
  </w:style>
  <w:style w:type="character" w:customStyle="1" w:styleId="c7">
    <w:name w:val="c7"/>
    <w:basedOn w:val="a0"/>
    <w:rsid w:val="00747236"/>
  </w:style>
  <w:style w:type="character" w:customStyle="1" w:styleId="c3">
    <w:name w:val="c3"/>
    <w:basedOn w:val="a0"/>
    <w:rsid w:val="00747236"/>
  </w:style>
  <w:style w:type="paragraph" w:customStyle="1" w:styleId="c14">
    <w:name w:val="c14"/>
    <w:basedOn w:val="a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47236"/>
  </w:style>
  <w:style w:type="character" w:customStyle="1" w:styleId="c21">
    <w:name w:val="c21"/>
    <w:basedOn w:val="a0"/>
    <w:rsid w:val="00747236"/>
  </w:style>
  <w:style w:type="character" w:customStyle="1" w:styleId="c23">
    <w:name w:val="c23"/>
    <w:basedOn w:val="a0"/>
    <w:rsid w:val="00747236"/>
  </w:style>
  <w:style w:type="character" w:customStyle="1" w:styleId="c11">
    <w:name w:val="c11"/>
    <w:basedOn w:val="a0"/>
    <w:rsid w:val="00747236"/>
  </w:style>
  <w:style w:type="paragraph" w:styleId="a5">
    <w:name w:val="Balloon Text"/>
    <w:basedOn w:val="a"/>
    <w:link w:val="a6"/>
    <w:uiPriority w:val="99"/>
    <w:semiHidden/>
    <w:unhideWhenUsed/>
    <w:rsid w:val="0022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cherek1</cp:lastModifiedBy>
  <cp:revision>2</cp:revision>
  <cp:lastPrinted>2019-10-11T15:07:00Z</cp:lastPrinted>
  <dcterms:created xsi:type="dcterms:W3CDTF">2020-10-08T06:08:00Z</dcterms:created>
  <dcterms:modified xsi:type="dcterms:W3CDTF">2020-10-08T06:08:00Z</dcterms:modified>
</cp:coreProperties>
</file>