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AB" w:rsidRPr="009D5DB8" w:rsidRDefault="00DA4DBB" w:rsidP="00121FC4">
      <w:pPr>
        <w:tabs>
          <w:tab w:val="left" w:pos="851"/>
        </w:tabs>
        <w:spacing w:after="0" w:line="240" w:lineRule="auto"/>
        <w:jc w:val="center"/>
        <w:rPr>
          <w:rFonts w:ascii="Times New Roman" w:hAnsi="Times New Roman"/>
          <w:b/>
          <w:bCs/>
          <w:sz w:val="24"/>
          <w:szCs w:val="24"/>
          <w:lang w:eastAsia="ru-RU"/>
        </w:rPr>
      </w:pPr>
      <w:r w:rsidRPr="001045B1">
        <w:rPr>
          <w:rFonts w:ascii="Times New Roman" w:hAnsi="Times New Roman"/>
          <w:b/>
          <w:bCs/>
          <w:sz w:val="24"/>
          <w:szCs w:val="24"/>
          <w:lang w:eastAsia="ru-RU"/>
        </w:rPr>
        <w:t>ГОСУДАРСТВЕННЫЙ КОНТРАКТ</w:t>
      </w:r>
      <w:r w:rsidR="000841C1" w:rsidRPr="001045B1">
        <w:rPr>
          <w:rFonts w:ascii="Times New Roman" w:hAnsi="Times New Roman"/>
          <w:b/>
          <w:bCs/>
          <w:sz w:val="24"/>
          <w:szCs w:val="24"/>
          <w:lang w:eastAsia="ru-RU"/>
        </w:rPr>
        <w:t xml:space="preserve"> </w:t>
      </w:r>
      <w:r w:rsidR="00E975AB" w:rsidRPr="00974B89">
        <w:rPr>
          <w:rFonts w:ascii="Times New Roman" w:hAnsi="Times New Roman"/>
          <w:b/>
          <w:bCs/>
          <w:sz w:val="24"/>
          <w:szCs w:val="24"/>
          <w:lang w:eastAsia="ru-RU"/>
        </w:rPr>
        <w:t>№</w:t>
      </w:r>
      <w:r w:rsidR="009D5DB8" w:rsidRPr="009D5DB8">
        <w:rPr>
          <w:rFonts w:ascii="Times New Roman" w:hAnsi="Times New Roman"/>
          <w:b/>
          <w:bCs/>
          <w:sz w:val="24"/>
          <w:szCs w:val="24"/>
          <w:lang w:eastAsia="ru-RU"/>
        </w:rPr>
        <w:t xml:space="preserve"> </w:t>
      </w:r>
      <w:r w:rsidR="00C878BF" w:rsidRPr="00C878BF">
        <w:rPr>
          <w:rFonts w:ascii="Times New Roman" w:hAnsi="Times New Roman"/>
          <w:b/>
          <w:bCs/>
          <w:sz w:val="24"/>
          <w:szCs w:val="24"/>
          <w:lang w:eastAsia="ru-RU"/>
        </w:rPr>
        <w:t>284-И</w:t>
      </w:r>
    </w:p>
    <w:p w:rsidR="00E975AB" w:rsidRPr="00974B89" w:rsidRDefault="00E975AB" w:rsidP="00E975AB">
      <w:pPr>
        <w:spacing w:after="0" w:line="240" w:lineRule="auto"/>
        <w:jc w:val="center"/>
        <w:rPr>
          <w:rFonts w:ascii="Times New Roman" w:hAnsi="Times New Roman"/>
          <w:b/>
          <w:bCs/>
          <w:sz w:val="24"/>
          <w:szCs w:val="24"/>
          <w:lang w:eastAsia="ru-RU"/>
        </w:rPr>
      </w:pPr>
      <w:r w:rsidRPr="00974B89">
        <w:rPr>
          <w:rFonts w:ascii="Times New Roman" w:hAnsi="Times New Roman"/>
          <w:b/>
          <w:bCs/>
          <w:sz w:val="24"/>
          <w:szCs w:val="24"/>
          <w:lang w:eastAsia="ru-RU"/>
        </w:rPr>
        <w:t>об оказании услуг электросвязи юридическому лицу, финансируемому из средств соответствующего бюджета</w:t>
      </w:r>
    </w:p>
    <w:tbl>
      <w:tblPr>
        <w:tblStyle w:val="af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gridCol w:w="4359"/>
      </w:tblGrid>
      <w:tr w:rsidR="001045B1" w:rsidRPr="00E613DE" w:rsidTr="00270086">
        <w:trPr>
          <w:jc w:val="center"/>
        </w:trPr>
        <w:tc>
          <w:tcPr>
            <w:tcW w:w="2964" w:type="pct"/>
            <w:vAlign w:val="center"/>
          </w:tcPr>
          <w:p w:rsidR="001045B1" w:rsidRPr="003B291B" w:rsidRDefault="00C878BF" w:rsidP="00270086">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СТАРЫЙ ЧЕРЕК с. УРВАНСКИЙ</w:t>
            </w:r>
          </w:p>
          <w:p w:rsidR="001045B1" w:rsidRPr="001035EE" w:rsidRDefault="001045B1" w:rsidP="00270086">
            <w:pPr>
              <w:spacing w:after="0" w:line="240" w:lineRule="auto"/>
              <w:jc w:val="both"/>
              <w:rPr>
                <w:rFonts w:ascii="Times New Roman" w:hAnsi="Times New Roman"/>
                <w:sz w:val="24"/>
                <w:szCs w:val="24"/>
                <w:lang w:eastAsia="ru-RU"/>
              </w:rPr>
            </w:pPr>
            <w:r w:rsidRPr="00974B89">
              <w:rPr>
                <w:rFonts w:ascii="Times New Roman" w:hAnsi="Times New Roman"/>
                <w:i/>
                <w:sz w:val="20"/>
              </w:rPr>
              <w:t>место заключения контракта (город, иной населенный пункт)</w:t>
            </w:r>
          </w:p>
        </w:tc>
        <w:tc>
          <w:tcPr>
            <w:tcW w:w="2036" w:type="pct"/>
            <w:vAlign w:val="center"/>
          </w:tcPr>
          <w:p w:rsidR="001045B1" w:rsidRPr="0031241B" w:rsidRDefault="001045B1" w:rsidP="00270086">
            <w:pPr>
              <w:spacing w:after="0" w:line="240" w:lineRule="auto"/>
              <w:jc w:val="right"/>
              <w:rPr>
                <w:rFonts w:ascii="Times New Roman" w:hAnsi="Times New Roman"/>
                <w:sz w:val="24"/>
                <w:szCs w:val="24"/>
                <w:lang w:eastAsia="ru-RU"/>
              </w:rPr>
            </w:pPr>
          </w:p>
          <w:p w:rsidR="001045B1" w:rsidRPr="00873CDC" w:rsidRDefault="001045B1" w:rsidP="00270086">
            <w:pPr>
              <w:spacing w:after="0" w:line="240" w:lineRule="auto"/>
              <w:jc w:val="right"/>
              <w:rPr>
                <w:rFonts w:ascii="Times New Roman" w:hAnsi="Times New Roman"/>
                <w:sz w:val="20"/>
                <w:szCs w:val="20"/>
                <w:lang w:eastAsia="ru-RU"/>
              </w:rPr>
            </w:pPr>
          </w:p>
        </w:tc>
      </w:tr>
    </w:tbl>
    <w:p w:rsidR="004F4D09" w:rsidRDefault="004F4D09" w:rsidP="004F4D09">
      <w:pPr>
        <w:spacing w:after="0" w:line="240" w:lineRule="auto"/>
        <w:rPr>
          <w:rFonts w:ascii="Times New Roman" w:hAnsi="Times New Roman"/>
          <w:sz w:val="20"/>
        </w:rPr>
      </w:pPr>
    </w:p>
    <w:p w:rsidR="00E975AB" w:rsidRDefault="004F4D09" w:rsidP="004F4D09">
      <w:pPr>
        <w:suppressAutoHyphens/>
        <w:spacing w:after="0" w:line="240" w:lineRule="auto"/>
        <w:jc w:val="both"/>
        <w:rPr>
          <w:rFonts w:ascii="Times New Roman" w:hAnsi="Times New Roman"/>
          <w:sz w:val="24"/>
          <w:szCs w:val="24"/>
          <w:lang w:eastAsia="ru-RU"/>
        </w:rPr>
      </w:pPr>
      <w:r w:rsidRPr="00974B89">
        <w:rPr>
          <w:rFonts w:ascii="Times New Roman" w:hAnsi="Times New Roman"/>
          <w:b/>
          <w:bCs/>
          <w:sz w:val="24"/>
          <w:szCs w:val="24"/>
          <w:lang w:eastAsia="ru-RU"/>
        </w:rPr>
        <w:t>Публичное акционерное общество «Ростелеком» (ПАО «Ростелеком»)</w:t>
      </w:r>
      <w:r w:rsidRPr="00974B89">
        <w:rPr>
          <w:rFonts w:ascii="Times New Roman" w:hAnsi="Times New Roman"/>
          <w:sz w:val="24"/>
          <w:szCs w:val="24"/>
          <w:lang w:eastAsia="ru-RU"/>
        </w:rPr>
        <w:t xml:space="preserve">, именуемое в дальнейшем </w:t>
      </w:r>
      <w:r w:rsidRPr="00974B89">
        <w:rPr>
          <w:rFonts w:ascii="Times New Roman" w:hAnsi="Times New Roman"/>
          <w:b/>
          <w:bCs/>
          <w:sz w:val="24"/>
          <w:szCs w:val="24"/>
          <w:lang w:eastAsia="ru-RU"/>
        </w:rPr>
        <w:t>«Оператор</w:t>
      </w:r>
      <w:r w:rsidRPr="00974B89">
        <w:rPr>
          <w:rFonts w:ascii="Times New Roman" w:hAnsi="Times New Roman"/>
          <w:sz w:val="24"/>
          <w:szCs w:val="24"/>
          <w:lang w:eastAsia="ru-RU"/>
        </w:rPr>
        <w:t>», в лице</w:t>
      </w:r>
      <w:r w:rsidR="00C878BF" w:rsidRPr="00C878BF">
        <w:rPr>
          <w:rFonts w:ascii="Times New Roman" w:hAnsi="Times New Roman"/>
          <w:sz w:val="24"/>
          <w:szCs w:val="24"/>
          <w:lang w:eastAsia="ru-RU"/>
        </w:rPr>
        <w:t xml:space="preserve"> </w:t>
      </w:r>
      <w:r w:rsidR="00DE20A5" w:rsidRPr="00DE20A5">
        <w:rPr>
          <w:rFonts w:ascii="Times New Roman" w:hAnsi="Times New Roman"/>
          <w:sz w:val="24"/>
          <w:szCs w:val="24"/>
          <w:lang w:eastAsia="ru-RU"/>
        </w:rPr>
        <w:t>Начальника отдела сопровождения продаж МРФ "Юг" ПАО "Ростелеком"</w:t>
      </w:r>
      <w:r w:rsidR="00C878BF" w:rsidRPr="00C878BF">
        <w:rPr>
          <w:rFonts w:ascii="Times New Roman" w:hAnsi="Times New Roman"/>
          <w:sz w:val="24"/>
          <w:szCs w:val="24"/>
          <w:lang w:eastAsia="ru-RU"/>
        </w:rPr>
        <w:t xml:space="preserve">  </w:t>
      </w:r>
      <w:r w:rsidR="00DE20A5" w:rsidRPr="00DE20A5">
        <w:rPr>
          <w:rFonts w:ascii="Times New Roman" w:hAnsi="Times New Roman"/>
          <w:sz w:val="24"/>
          <w:szCs w:val="24"/>
          <w:lang w:eastAsia="ru-RU"/>
        </w:rPr>
        <w:t>Зайцевой Татьяны Николаевны</w:t>
      </w:r>
      <w:r w:rsidRPr="00C878BF">
        <w:rPr>
          <w:rFonts w:ascii="Times New Roman" w:hAnsi="Times New Roman"/>
          <w:sz w:val="24"/>
          <w:szCs w:val="24"/>
          <w:lang w:eastAsia="ru-RU"/>
        </w:rPr>
        <w:t xml:space="preserve">, действующего на основании доверенности № </w:t>
      </w:r>
      <w:r w:rsidR="00DE20A5" w:rsidRPr="00DE20A5">
        <w:rPr>
          <w:rFonts w:ascii="Times New Roman" w:hAnsi="Times New Roman"/>
          <w:sz w:val="24"/>
          <w:szCs w:val="24"/>
          <w:lang w:eastAsia="ru-RU"/>
        </w:rPr>
        <w:t>04/29/86/20</w:t>
      </w:r>
      <w:r w:rsidR="00C878BF" w:rsidRPr="00C878BF">
        <w:rPr>
          <w:rFonts w:ascii="Times New Roman" w:hAnsi="Times New Roman"/>
          <w:sz w:val="24"/>
          <w:szCs w:val="24"/>
          <w:lang w:eastAsia="ru-RU"/>
        </w:rPr>
        <w:t xml:space="preserve"> от </w:t>
      </w:r>
      <w:r w:rsidR="00DE20A5" w:rsidRPr="00DE20A5">
        <w:rPr>
          <w:rFonts w:ascii="Times New Roman" w:hAnsi="Times New Roman"/>
          <w:sz w:val="24"/>
          <w:szCs w:val="24"/>
          <w:lang w:eastAsia="ru-RU"/>
        </w:rPr>
        <w:t>16 июля 2020 г.</w:t>
      </w:r>
      <w:r w:rsidRPr="00C878BF">
        <w:rPr>
          <w:rFonts w:ascii="Times New Roman" w:hAnsi="Times New Roman"/>
          <w:sz w:val="24"/>
          <w:szCs w:val="24"/>
          <w:lang w:eastAsia="ru-RU"/>
        </w:rPr>
        <w:t xml:space="preserve"> с одной</w:t>
      </w:r>
      <w:r w:rsidR="001363BB" w:rsidRPr="001363BB">
        <w:rPr>
          <w:rFonts w:ascii="Times New Roman" w:hAnsi="Times New Roman"/>
          <w:sz w:val="24"/>
          <w:szCs w:val="24"/>
          <w:lang w:eastAsia="ru-RU"/>
        </w:rPr>
        <w:t xml:space="preserve"> </w:t>
      </w:r>
      <w:r w:rsidRPr="00C878BF">
        <w:rPr>
          <w:rFonts w:ascii="Times New Roman" w:hAnsi="Times New Roman"/>
          <w:sz w:val="24"/>
          <w:szCs w:val="24"/>
          <w:lang w:eastAsia="ru-RU"/>
        </w:rPr>
        <w:t xml:space="preserve">стороны, и </w:t>
      </w:r>
      <w:r w:rsidR="00C878BF" w:rsidRPr="00C878BF">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 СТАРЫЙ ЧЕРЕК УРВАНСКОГО МУНИЦИПАЛЬНОГО РАЙОНА КБР</w:t>
      </w:r>
      <w:r w:rsidRPr="00C878BF">
        <w:rPr>
          <w:rFonts w:ascii="Times New Roman" w:hAnsi="Times New Roman"/>
          <w:sz w:val="24"/>
          <w:szCs w:val="24"/>
          <w:lang w:eastAsia="ru-RU"/>
        </w:rPr>
        <w:t>, именуемый в дальнейшем «</w:t>
      </w:r>
      <w:r w:rsidRPr="00C878BF">
        <w:rPr>
          <w:rFonts w:ascii="Times New Roman" w:hAnsi="Times New Roman"/>
          <w:b/>
          <w:bCs/>
          <w:sz w:val="24"/>
          <w:szCs w:val="24"/>
          <w:lang w:eastAsia="ru-RU"/>
        </w:rPr>
        <w:t>Абонент</w:t>
      </w:r>
      <w:r w:rsidRPr="00C878BF">
        <w:rPr>
          <w:rFonts w:ascii="Times New Roman" w:hAnsi="Times New Roman"/>
          <w:sz w:val="24"/>
          <w:szCs w:val="24"/>
          <w:lang w:eastAsia="ru-RU"/>
        </w:rPr>
        <w:t>», в лице</w:t>
      </w:r>
      <w:r w:rsidR="00C878BF" w:rsidRPr="00C878BF">
        <w:rPr>
          <w:rFonts w:ascii="Times New Roman" w:hAnsi="Times New Roman"/>
          <w:sz w:val="24"/>
          <w:szCs w:val="24"/>
          <w:lang w:eastAsia="ru-RU"/>
        </w:rPr>
        <w:t xml:space="preserve"> </w:t>
      </w:r>
      <w:r w:rsidR="00420D13" w:rsidRPr="00420D13">
        <w:rPr>
          <w:rFonts w:ascii="Times New Roman" w:hAnsi="Times New Roman"/>
          <w:sz w:val="24"/>
          <w:szCs w:val="24"/>
          <w:lang w:eastAsia="ru-RU"/>
        </w:rPr>
        <w:t>директора Альборова Аслана Сулимановича</w:t>
      </w:r>
      <w:r w:rsidRPr="00C878BF">
        <w:rPr>
          <w:rFonts w:ascii="Times New Roman" w:hAnsi="Times New Roman"/>
          <w:sz w:val="24"/>
          <w:szCs w:val="24"/>
          <w:lang w:eastAsia="ru-RU"/>
        </w:rPr>
        <w:t>,</w:t>
      </w:r>
      <w:r w:rsidRPr="00974B89">
        <w:rPr>
          <w:rFonts w:ascii="Times New Roman" w:hAnsi="Times New Roman"/>
          <w:sz w:val="24"/>
          <w:szCs w:val="24"/>
          <w:lang w:eastAsia="ru-RU"/>
        </w:rPr>
        <w:t xml:space="preserve"> действующего на основании</w:t>
      </w:r>
      <w:r w:rsidRPr="00BC527D">
        <w:rPr>
          <w:rFonts w:ascii="Times New Roman" w:hAnsi="Times New Roman"/>
          <w:sz w:val="24"/>
          <w:szCs w:val="24"/>
          <w:lang w:eastAsia="ru-RU"/>
        </w:rPr>
        <w:t xml:space="preserve"> </w:t>
      </w:r>
      <w:r w:rsidR="00C878BF" w:rsidRPr="00C878BF">
        <w:rPr>
          <w:rFonts w:ascii="Times New Roman" w:hAnsi="Times New Roman"/>
          <w:sz w:val="24"/>
          <w:szCs w:val="24"/>
          <w:lang w:eastAsia="ru-RU"/>
        </w:rPr>
        <w:t>устава</w:t>
      </w:r>
      <w:r w:rsidR="00B1046B">
        <w:rPr>
          <w:rFonts w:ascii="Times New Roman" w:hAnsi="Times New Roman"/>
          <w:sz w:val="24"/>
          <w:szCs w:val="24"/>
          <w:lang w:eastAsia="ru-RU"/>
        </w:rPr>
        <w:t xml:space="preserve">, с другой стороны, </w:t>
      </w:r>
      <w:r w:rsidR="00E975AB" w:rsidRPr="00974B89">
        <w:rPr>
          <w:rFonts w:ascii="Times New Roman" w:hAnsi="Times New Roman"/>
          <w:sz w:val="24"/>
          <w:szCs w:val="24"/>
          <w:lang w:eastAsia="ru-RU"/>
        </w:rPr>
        <w:t xml:space="preserve">заключили настоящий </w:t>
      </w:r>
      <w:r w:rsidR="00A27047">
        <w:rPr>
          <w:rFonts w:ascii="Times New Roman" w:hAnsi="Times New Roman"/>
          <w:sz w:val="24"/>
          <w:szCs w:val="24"/>
          <w:lang w:eastAsia="ru-RU"/>
        </w:rPr>
        <w:t>Государственный</w:t>
      </w:r>
      <w:r w:rsidR="00E975AB" w:rsidRPr="00974B89">
        <w:rPr>
          <w:rFonts w:ascii="Times New Roman" w:hAnsi="Times New Roman"/>
          <w:sz w:val="24"/>
          <w:szCs w:val="24"/>
          <w:lang w:eastAsia="ru-RU"/>
        </w:rPr>
        <w:t xml:space="preserve"> контракт (далее – Контракт) о нижеследующем:</w:t>
      </w:r>
    </w:p>
    <w:p w:rsidR="00013232" w:rsidRPr="00974B89" w:rsidRDefault="00013232" w:rsidP="004F4D09">
      <w:pPr>
        <w:suppressAutoHyphens/>
        <w:spacing w:after="0" w:line="240" w:lineRule="auto"/>
        <w:jc w:val="both"/>
        <w:rPr>
          <w:rFonts w:ascii="Times New Roman" w:hAnsi="Times New Roman"/>
          <w:sz w:val="24"/>
          <w:szCs w:val="24"/>
          <w:lang w:eastAsia="ru-RU"/>
        </w:rPr>
      </w:pPr>
    </w:p>
    <w:p w:rsidR="00E975AB" w:rsidRPr="00974B89" w:rsidRDefault="00E975AB" w:rsidP="00121FC4">
      <w:pPr>
        <w:numPr>
          <w:ilvl w:val="0"/>
          <w:numId w:val="1"/>
        </w:numPr>
        <w:tabs>
          <w:tab w:val="clear" w:pos="720"/>
          <w:tab w:val="num" w:pos="0"/>
          <w:tab w:val="left" w:pos="284"/>
        </w:tabs>
        <w:spacing w:after="0" w:line="240" w:lineRule="auto"/>
        <w:ind w:left="0" w:firstLine="0"/>
        <w:jc w:val="center"/>
        <w:rPr>
          <w:rFonts w:ascii="Times New Roman" w:hAnsi="Times New Roman"/>
          <w:b/>
          <w:bCs/>
          <w:sz w:val="24"/>
          <w:szCs w:val="24"/>
          <w:lang w:eastAsia="ru-RU"/>
        </w:rPr>
      </w:pPr>
      <w:r w:rsidRPr="00974B89">
        <w:rPr>
          <w:rFonts w:ascii="Times New Roman" w:hAnsi="Times New Roman"/>
          <w:b/>
          <w:bCs/>
          <w:sz w:val="24"/>
          <w:szCs w:val="24"/>
          <w:lang w:eastAsia="ru-RU"/>
        </w:rPr>
        <w:t>Предмет</w:t>
      </w:r>
      <w:r w:rsidR="001363BB">
        <w:rPr>
          <w:rFonts w:ascii="Times New Roman" w:hAnsi="Times New Roman"/>
          <w:b/>
          <w:bCs/>
          <w:sz w:val="24"/>
          <w:szCs w:val="24"/>
          <w:lang w:val="en-US" w:eastAsia="ru-RU"/>
        </w:rPr>
        <w:t xml:space="preserve"> </w:t>
      </w:r>
      <w:r w:rsidRPr="00974B89">
        <w:rPr>
          <w:rFonts w:ascii="Times New Roman" w:hAnsi="Times New Roman"/>
          <w:b/>
          <w:bCs/>
          <w:sz w:val="24"/>
          <w:szCs w:val="24"/>
          <w:lang w:eastAsia="ru-RU"/>
        </w:rPr>
        <w:t>Контракта</w:t>
      </w:r>
      <w:r w:rsidR="00013232">
        <w:rPr>
          <w:rFonts w:ascii="Times New Roman" w:hAnsi="Times New Roman"/>
          <w:b/>
          <w:bCs/>
          <w:sz w:val="24"/>
          <w:szCs w:val="24"/>
          <w:lang w:eastAsia="ru-RU"/>
        </w:rPr>
        <w:br/>
      </w:r>
    </w:p>
    <w:p w:rsidR="00C7208B" w:rsidRPr="0065162B" w:rsidRDefault="00A27047" w:rsidP="00074FC3">
      <w:pPr>
        <w:pStyle w:val="afb"/>
        <w:autoSpaceDE w:val="0"/>
        <w:autoSpaceDN w:val="0"/>
        <w:adjustRightInd w:val="0"/>
        <w:ind w:left="0"/>
        <w:jc w:val="both"/>
        <w:rPr>
          <w:i/>
        </w:rPr>
      </w:pPr>
      <w:r>
        <w:t xml:space="preserve">1.1. Осуществление закупки </w:t>
      </w:r>
      <w:r w:rsidR="00367D17" w:rsidRPr="00974B89">
        <w:t xml:space="preserve">по настоящему Контракту </w:t>
      </w:r>
      <w:r w:rsidR="00C80CA2" w:rsidRPr="00974B89">
        <w:t xml:space="preserve">производится </w:t>
      </w:r>
      <w:r w:rsidR="00C80CA2">
        <w:t xml:space="preserve">на </w:t>
      </w:r>
      <w:r w:rsidR="00C80CA2" w:rsidRPr="00E65D0D">
        <w:t xml:space="preserve">основании </w:t>
      </w:r>
      <w:r w:rsidR="00C878BF" w:rsidRPr="00CA417D">
        <w:rPr>
          <w:rFonts w:ascii="Times New Roman CYR" w:eastAsiaTheme="minorEastAsia" w:hAnsi="Times New Roman CYR" w:cs="Times New Roman CYR"/>
          <w:sz w:val="20"/>
          <w:szCs w:val="20"/>
        </w:rPr>
        <w:t></w:t>
      </w:r>
      <w:r w:rsidR="00C80CA2" w:rsidRPr="00E65D0D">
        <w:t xml:space="preserve"> </w:t>
      </w:r>
      <w:r w:rsidR="00C80CA2" w:rsidRPr="00C878BF">
        <w:t>п.2. ч.1,</w:t>
      </w:r>
      <w:r w:rsidR="00C878BF" w:rsidRPr="00C878BF">
        <w:rPr>
          <w:rFonts w:ascii="Times New Roman CYR" w:eastAsiaTheme="minorEastAsia" w:hAnsi="Times New Roman CYR" w:cs="Times New Roman CYR"/>
          <w:sz w:val="20"/>
          <w:szCs w:val="20"/>
        </w:rPr>
        <w:t xml:space="preserve"> </w:t>
      </w:r>
      <w:r w:rsidR="00C878BF" w:rsidRPr="00C878BF">
        <w:rPr>
          <w:rFonts w:ascii="Times New Roman CYR" w:eastAsiaTheme="minorEastAsia" w:hAnsi="Times New Roman CYR" w:cs="Times New Roman CYR"/>
          <w:sz w:val="20"/>
          <w:szCs w:val="20"/>
        </w:rPr>
        <w:t></w:t>
      </w:r>
      <w:r w:rsidR="00C80CA2" w:rsidRPr="00C878BF">
        <w:t xml:space="preserve"> п.4. ч.1 (</w:t>
      </w:r>
      <w:r w:rsidR="00C80CA2" w:rsidRPr="00C878BF">
        <w:rPr>
          <w:i/>
        </w:rPr>
        <w:t>нужное отметить</w:t>
      </w:r>
      <w:r w:rsidR="00C80CA2" w:rsidRPr="00C878BF">
        <w:t>) Федерального</w:t>
      </w:r>
      <w:r w:rsidR="00C7208B" w:rsidRPr="00C878BF">
        <w:t xml:space="preserve"> закона от 05.04.2013 N</w:t>
      </w:r>
      <w:r w:rsidR="00276BE6" w:rsidRPr="00C878BF">
        <w:t xml:space="preserve"> 44-ФЗ </w:t>
      </w:r>
      <w:r w:rsidR="00C7208B" w:rsidRPr="00C878BF">
        <w:t>«</w:t>
      </w:r>
      <w:r w:rsidR="00E723C9" w:rsidRPr="00C878BF">
        <w:t>О контрактн</w:t>
      </w:r>
      <w:r w:rsidR="00E723C9" w:rsidRPr="007466FD">
        <w:t>ой</w:t>
      </w:r>
      <w:r w:rsidR="00C7208B" w:rsidRPr="007466FD">
        <w:t xml:space="preserve"> системе в сфере закупок товаров, работ, услуг для обеспечения государственных</w:t>
      </w:r>
      <w:r w:rsidR="001363BB" w:rsidRPr="001363BB">
        <w:t xml:space="preserve"> </w:t>
      </w:r>
      <w:r w:rsidR="00C7208B" w:rsidRPr="007466FD">
        <w:t>и муниципальных нужд»</w:t>
      </w:r>
      <w:r w:rsidR="00C7208B" w:rsidRPr="0065162B">
        <w:rPr>
          <w:i/>
        </w:rPr>
        <w:t>.</w:t>
      </w:r>
    </w:p>
    <w:p w:rsidR="00E975AB" w:rsidRPr="00974B89" w:rsidRDefault="00E975AB" w:rsidP="00340E5A">
      <w:pPr>
        <w:spacing w:after="0" w:line="240" w:lineRule="auto"/>
        <w:jc w:val="both"/>
        <w:rPr>
          <w:rFonts w:ascii="Times New Roman" w:hAnsi="Times New Roman"/>
          <w:sz w:val="24"/>
          <w:szCs w:val="24"/>
          <w:lang w:eastAsia="ru-RU"/>
        </w:rPr>
      </w:pPr>
      <w:r w:rsidRPr="00974B89">
        <w:rPr>
          <w:rFonts w:ascii="Times New Roman" w:hAnsi="Times New Roman"/>
          <w:sz w:val="24"/>
          <w:szCs w:val="24"/>
          <w:lang w:eastAsia="ru-RU"/>
        </w:rPr>
        <w:t>1.2. В соответствии с условиями настоящего Контракта Оператор обязуется оказывать Абон</w:t>
      </w:r>
      <w:r w:rsidR="00A27047">
        <w:rPr>
          <w:rFonts w:ascii="Times New Roman" w:hAnsi="Times New Roman"/>
          <w:sz w:val="24"/>
          <w:szCs w:val="24"/>
          <w:lang w:eastAsia="ru-RU"/>
        </w:rPr>
        <w:t xml:space="preserve">енту услуги связи, описанные в </w:t>
      </w:r>
      <w:r w:rsidRPr="00974B89">
        <w:rPr>
          <w:rFonts w:ascii="Times New Roman" w:hAnsi="Times New Roman"/>
          <w:sz w:val="24"/>
          <w:szCs w:val="24"/>
          <w:lang w:eastAsia="ru-RU"/>
        </w:rPr>
        <w:t>Приложениях к настоящему Контракту (далее – услуги), а Абонент обязуется принимать</w:t>
      </w:r>
      <w:r w:rsidR="001363BB" w:rsidRPr="001363BB">
        <w:rPr>
          <w:rFonts w:ascii="Times New Roman" w:hAnsi="Times New Roman"/>
          <w:sz w:val="24"/>
          <w:szCs w:val="24"/>
          <w:lang w:eastAsia="ru-RU"/>
        </w:rPr>
        <w:t xml:space="preserve"> </w:t>
      </w:r>
      <w:r w:rsidRPr="00974B89">
        <w:rPr>
          <w:rFonts w:ascii="Times New Roman" w:hAnsi="Times New Roman"/>
          <w:sz w:val="24"/>
          <w:szCs w:val="24"/>
          <w:lang w:eastAsia="ru-RU"/>
        </w:rPr>
        <w:t>и оплачивать оказываемые ему услуги. Состав и перечень услуг, а также дополнительные права и об</w:t>
      </w:r>
      <w:r w:rsidR="00A27047">
        <w:rPr>
          <w:rFonts w:ascii="Times New Roman" w:hAnsi="Times New Roman"/>
          <w:sz w:val="24"/>
          <w:szCs w:val="24"/>
          <w:lang w:eastAsia="ru-RU"/>
        </w:rPr>
        <w:t xml:space="preserve">язанности Сторон, определяются </w:t>
      </w:r>
      <w:r w:rsidRPr="00974B89">
        <w:rPr>
          <w:rFonts w:ascii="Times New Roman" w:hAnsi="Times New Roman"/>
          <w:sz w:val="24"/>
          <w:szCs w:val="24"/>
          <w:lang w:eastAsia="ru-RU"/>
        </w:rPr>
        <w:t>Приложениями к настоящему Контракту.</w:t>
      </w:r>
    </w:p>
    <w:p w:rsidR="00E975AB" w:rsidRPr="00974B89" w:rsidRDefault="00E975AB" w:rsidP="00E975AB">
      <w:pPr>
        <w:spacing w:after="0" w:line="240" w:lineRule="auto"/>
        <w:jc w:val="both"/>
        <w:rPr>
          <w:rFonts w:ascii="Times New Roman" w:hAnsi="Times New Roman"/>
          <w:sz w:val="24"/>
          <w:szCs w:val="24"/>
          <w:lang w:eastAsia="ru-RU"/>
        </w:rPr>
      </w:pPr>
      <w:r w:rsidRPr="00974B89">
        <w:rPr>
          <w:rFonts w:ascii="Times New Roman" w:hAnsi="Times New Roman"/>
          <w:sz w:val="24"/>
          <w:szCs w:val="24"/>
          <w:lang w:eastAsia="ru-RU"/>
        </w:rPr>
        <w:t>1.3. Объем оказываемых</w:t>
      </w:r>
      <w:r w:rsidR="00A27047">
        <w:rPr>
          <w:rFonts w:ascii="Times New Roman" w:hAnsi="Times New Roman"/>
          <w:sz w:val="24"/>
          <w:szCs w:val="24"/>
          <w:lang w:eastAsia="ru-RU"/>
        </w:rPr>
        <w:t xml:space="preserve"> услуг по настоящему Контракту определяется в пределах </w:t>
      </w:r>
      <w:r w:rsidRPr="00974B89">
        <w:rPr>
          <w:rFonts w:ascii="Times New Roman" w:hAnsi="Times New Roman"/>
          <w:sz w:val="24"/>
          <w:szCs w:val="24"/>
          <w:lang w:eastAsia="ru-RU"/>
        </w:rPr>
        <w:t>лимитов бюджетных</w:t>
      </w:r>
      <w:r w:rsidR="00A27047">
        <w:rPr>
          <w:rFonts w:ascii="Times New Roman" w:hAnsi="Times New Roman"/>
          <w:sz w:val="24"/>
          <w:szCs w:val="24"/>
          <w:lang w:eastAsia="ru-RU"/>
        </w:rPr>
        <w:t xml:space="preserve"> обязательств, установленных </w:t>
      </w:r>
      <w:r w:rsidRPr="00974B89">
        <w:rPr>
          <w:rFonts w:ascii="Times New Roman" w:hAnsi="Times New Roman"/>
          <w:sz w:val="24"/>
          <w:szCs w:val="24"/>
          <w:lang w:eastAsia="ru-RU"/>
        </w:rPr>
        <w:t>Абоненту.</w:t>
      </w:r>
    </w:p>
    <w:p w:rsidR="00E65D0D" w:rsidRDefault="00A27047" w:rsidP="00E975A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r w:rsidR="004F4D09">
        <w:rPr>
          <w:rFonts w:ascii="Times New Roman" w:hAnsi="Times New Roman"/>
          <w:sz w:val="24"/>
          <w:szCs w:val="24"/>
          <w:lang w:eastAsia="ru-RU"/>
        </w:rPr>
        <w:t xml:space="preserve">Цена настоящего Контракта </w:t>
      </w:r>
      <w:r w:rsidR="004F4D09" w:rsidRPr="00974B89">
        <w:rPr>
          <w:rFonts w:ascii="Times New Roman" w:hAnsi="Times New Roman"/>
          <w:sz w:val="24"/>
          <w:szCs w:val="24"/>
          <w:lang w:eastAsia="ru-RU"/>
        </w:rPr>
        <w:t xml:space="preserve">составляет </w:t>
      </w:r>
    </w:p>
    <w:p w:rsidR="00E975AB" w:rsidRDefault="003174AC" w:rsidP="00E975AB">
      <w:pPr>
        <w:autoSpaceDE w:val="0"/>
        <w:autoSpaceDN w:val="0"/>
        <w:adjustRightInd w:val="0"/>
        <w:spacing w:after="0" w:line="240" w:lineRule="auto"/>
        <w:jc w:val="both"/>
        <w:rPr>
          <w:rFonts w:ascii="Times New Roman" w:hAnsi="Times New Roman"/>
          <w:sz w:val="24"/>
          <w:szCs w:val="24"/>
          <w:lang w:eastAsia="ru-RU"/>
        </w:rPr>
      </w:pPr>
      <w:r w:rsidRPr="003174AC">
        <w:rPr>
          <w:rFonts w:ascii="Times New Roman" w:hAnsi="Times New Roman"/>
          <w:sz w:val="24"/>
          <w:szCs w:val="24"/>
          <w:lang w:eastAsia="ru-RU"/>
        </w:rPr>
        <w:t>58 352,00 Пятьдесят восемь тысячи триста пятьдесят два руб. 00 копеек</w:t>
      </w:r>
      <w:r w:rsidR="004F4D09" w:rsidRPr="00974B89">
        <w:rPr>
          <w:rFonts w:ascii="Times New Roman" w:hAnsi="Times New Roman"/>
          <w:sz w:val="24"/>
          <w:szCs w:val="24"/>
          <w:lang w:eastAsia="ru-RU"/>
        </w:rPr>
        <w:t>.,</w:t>
      </w:r>
      <w:r w:rsidR="004F4D09">
        <w:rPr>
          <w:rFonts w:ascii="Times New Roman" w:hAnsi="Times New Roman"/>
          <w:sz w:val="24"/>
          <w:szCs w:val="24"/>
          <w:lang w:eastAsia="ru-RU"/>
        </w:rPr>
        <w:t xml:space="preserve"> без НДС, кроме того</w:t>
      </w:r>
      <w:r w:rsidR="004F4D09" w:rsidRPr="00974B89">
        <w:rPr>
          <w:rFonts w:ascii="Times New Roman" w:hAnsi="Times New Roman"/>
          <w:sz w:val="24"/>
          <w:szCs w:val="24"/>
          <w:lang w:eastAsia="ru-RU"/>
        </w:rPr>
        <w:t xml:space="preserve"> НДС</w:t>
      </w:r>
      <w:r w:rsidR="004F4D09">
        <w:rPr>
          <w:rFonts w:ascii="Times New Roman" w:hAnsi="Times New Roman"/>
          <w:sz w:val="24"/>
          <w:szCs w:val="24"/>
          <w:lang w:eastAsia="ru-RU"/>
        </w:rPr>
        <w:t>, предусмотренный действующим законодательством</w:t>
      </w:r>
      <w:r w:rsidR="004F4D09" w:rsidRPr="00974B89">
        <w:rPr>
          <w:rFonts w:ascii="Times New Roman" w:hAnsi="Times New Roman"/>
          <w:sz w:val="24"/>
          <w:szCs w:val="24"/>
          <w:lang w:eastAsia="ru-RU"/>
        </w:rPr>
        <w:t xml:space="preserve">.  </w:t>
      </w:r>
      <w:r w:rsidR="00C7208B" w:rsidRPr="00A11F43">
        <w:rPr>
          <w:rFonts w:ascii="Times New Roman" w:hAnsi="Times New Roman"/>
          <w:sz w:val="24"/>
          <w:szCs w:val="24"/>
          <w:lang w:eastAsia="ru-RU"/>
        </w:rPr>
        <w:t>Цена Контракта является твердой и определяется на весь срок исполнения Контракта, указанн</w:t>
      </w:r>
      <w:r w:rsidR="00C7208B">
        <w:rPr>
          <w:rFonts w:ascii="Times New Roman" w:hAnsi="Times New Roman"/>
          <w:sz w:val="24"/>
          <w:szCs w:val="24"/>
          <w:lang w:eastAsia="ru-RU"/>
        </w:rPr>
        <w:t>ый</w:t>
      </w:r>
      <w:r w:rsidR="00C7208B" w:rsidRPr="00A11F43">
        <w:rPr>
          <w:rFonts w:ascii="Times New Roman" w:hAnsi="Times New Roman"/>
          <w:sz w:val="24"/>
          <w:szCs w:val="24"/>
          <w:lang w:eastAsia="ru-RU"/>
        </w:rPr>
        <w:t xml:space="preserve"> в п. </w:t>
      </w:r>
      <w:r w:rsidR="00C7208B" w:rsidRPr="007D77E0">
        <w:rPr>
          <w:rFonts w:ascii="Times New Roman" w:hAnsi="Times New Roman"/>
          <w:sz w:val="24"/>
          <w:szCs w:val="24"/>
          <w:lang w:eastAsia="ru-RU"/>
        </w:rPr>
        <w:t>6.</w:t>
      </w:r>
      <w:r w:rsidR="00C7208B" w:rsidRPr="00A11F43">
        <w:rPr>
          <w:rFonts w:ascii="Times New Roman" w:hAnsi="Times New Roman"/>
          <w:sz w:val="24"/>
          <w:szCs w:val="24"/>
          <w:lang w:eastAsia="ru-RU"/>
        </w:rPr>
        <w:t>1</w:t>
      </w:r>
      <w:r w:rsidR="00C7208B">
        <w:rPr>
          <w:rFonts w:ascii="Times New Roman" w:hAnsi="Times New Roman"/>
          <w:b/>
          <w:sz w:val="24"/>
          <w:szCs w:val="24"/>
          <w:lang w:eastAsia="ru-RU"/>
        </w:rPr>
        <w:t xml:space="preserve"> </w:t>
      </w:r>
      <w:r w:rsidR="00C7208B" w:rsidRPr="00C7208B">
        <w:rPr>
          <w:rFonts w:ascii="Times New Roman" w:hAnsi="Times New Roman"/>
          <w:sz w:val="24"/>
          <w:szCs w:val="24"/>
          <w:lang w:eastAsia="ru-RU"/>
        </w:rPr>
        <w:t>Контракта</w:t>
      </w:r>
      <w:r w:rsidR="00C7208B" w:rsidRPr="00A11F43">
        <w:rPr>
          <w:rFonts w:ascii="Times New Roman" w:hAnsi="Times New Roman"/>
          <w:sz w:val="24"/>
          <w:szCs w:val="24"/>
          <w:lang w:eastAsia="ru-RU"/>
        </w:rPr>
        <w:t xml:space="preserve">. </w:t>
      </w:r>
      <w:r w:rsidR="00C7208B" w:rsidRPr="001551C5">
        <w:rPr>
          <w:rFonts w:ascii="Times New Roman" w:hAnsi="Times New Roman"/>
          <w:sz w:val="24"/>
          <w:szCs w:val="24"/>
          <w:lang w:eastAsia="ru-RU"/>
        </w:rPr>
        <w:t>При заключении и исполнении Контракта изменение его условий не допускается, за исключением случаев, предусмотренных п. 7.2 настоящего Контракта.</w:t>
      </w:r>
    </w:p>
    <w:p w:rsidR="00013232" w:rsidRPr="00974B89" w:rsidRDefault="00013232" w:rsidP="00E975AB">
      <w:pPr>
        <w:autoSpaceDE w:val="0"/>
        <w:autoSpaceDN w:val="0"/>
        <w:adjustRightInd w:val="0"/>
        <w:spacing w:after="0" w:line="240" w:lineRule="auto"/>
        <w:jc w:val="both"/>
        <w:rPr>
          <w:rFonts w:ascii="Times New Roman" w:hAnsi="Times New Roman"/>
          <w:sz w:val="24"/>
          <w:szCs w:val="24"/>
          <w:lang w:eastAsia="ru-RU"/>
        </w:rPr>
      </w:pPr>
    </w:p>
    <w:p w:rsidR="00E975AB" w:rsidRPr="00974B89" w:rsidRDefault="00E975AB" w:rsidP="00E975AB">
      <w:pPr>
        <w:spacing w:after="0" w:line="240" w:lineRule="auto"/>
        <w:jc w:val="center"/>
        <w:rPr>
          <w:rFonts w:ascii="Times New Roman" w:hAnsi="Times New Roman"/>
          <w:b/>
          <w:bCs/>
          <w:sz w:val="24"/>
          <w:szCs w:val="24"/>
          <w:lang w:eastAsia="ru-RU"/>
        </w:rPr>
      </w:pPr>
      <w:r w:rsidRPr="00974B89">
        <w:rPr>
          <w:rFonts w:ascii="Times New Roman" w:hAnsi="Times New Roman"/>
          <w:b/>
          <w:bCs/>
          <w:sz w:val="24"/>
          <w:szCs w:val="24"/>
          <w:lang w:eastAsia="ru-RU"/>
        </w:rPr>
        <w:t>2. Права и обязанности Сторон</w:t>
      </w:r>
      <w:r w:rsidR="00013232">
        <w:rPr>
          <w:rFonts w:ascii="Times New Roman" w:hAnsi="Times New Roman"/>
          <w:b/>
          <w:bCs/>
          <w:sz w:val="24"/>
          <w:szCs w:val="24"/>
          <w:lang w:eastAsia="ru-RU"/>
        </w:rPr>
        <w:br/>
      </w:r>
    </w:p>
    <w:p w:rsidR="00E975AB" w:rsidRPr="00974B89" w:rsidRDefault="00E975AB" w:rsidP="00E975AB">
      <w:pPr>
        <w:spacing w:after="0" w:line="240" w:lineRule="auto"/>
        <w:jc w:val="both"/>
        <w:rPr>
          <w:rFonts w:ascii="Times New Roman" w:hAnsi="Times New Roman"/>
          <w:b/>
          <w:bCs/>
          <w:sz w:val="24"/>
          <w:szCs w:val="24"/>
          <w:lang w:eastAsia="ru-RU"/>
        </w:rPr>
      </w:pPr>
      <w:r w:rsidRPr="00974B89">
        <w:rPr>
          <w:rFonts w:ascii="Times New Roman" w:hAnsi="Times New Roman"/>
          <w:b/>
          <w:bCs/>
          <w:sz w:val="24"/>
          <w:szCs w:val="24"/>
          <w:lang w:eastAsia="ru-RU"/>
        </w:rPr>
        <w:t>2.1. Оператор обязан:</w:t>
      </w:r>
    </w:p>
    <w:p w:rsidR="00C7208B" w:rsidRPr="00277EF4" w:rsidRDefault="00C7208B" w:rsidP="00C7208B">
      <w:pPr>
        <w:spacing w:after="0" w:line="240" w:lineRule="auto"/>
        <w:jc w:val="both"/>
        <w:rPr>
          <w:rFonts w:ascii="Times New Roman" w:hAnsi="Times New Roman"/>
          <w:sz w:val="24"/>
          <w:szCs w:val="24"/>
          <w:lang w:eastAsia="ru-RU"/>
        </w:rPr>
      </w:pPr>
      <w:r w:rsidRPr="00A11F43">
        <w:rPr>
          <w:rFonts w:ascii="Times New Roman" w:hAnsi="Times New Roman"/>
          <w:sz w:val="24"/>
          <w:szCs w:val="24"/>
          <w:lang w:eastAsia="ru-RU"/>
        </w:rPr>
        <w:t>2.1.1. Оказывать Абоненту услуги в соотв</w:t>
      </w:r>
      <w:r w:rsidR="00546705">
        <w:rPr>
          <w:rFonts w:ascii="Times New Roman" w:hAnsi="Times New Roman"/>
          <w:sz w:val="24"/>
          <w:szCs w:val="24"/>
          <w:lang w:eastAsia="ru-RU"/>
        </w:rPr>
        <w:t>етствии с законодательством РФ,</w:t>
      </w:r>
      <w:r w:rsidRPr="00A11F43">
        <w:rPr>
          <w:rFonts w:ascii="Times New Roman" w:hAnsi="Times New Roman"/>
          <w:sz w:val="24"/>
          <w:szCs w:val="24"/>
          <w:lang w:eastAsia="ru-RU"/>
        </w:rPr>
        <w:t xml:space="preserve"> лицензиями, настоящим Контрактом.</w:t>
      </w:r>
      <w:r w:rsidR="00703F0F" w:rsidRPr="00703F0F">
        <w:rPr>
          <w:rFonts w:ascii="Times New Roman" w:hAnsi="Times New Roman"/>
          <w:sz w:val="24"/>
          <w:szCs w:val="24"/>
          <w:lang w:eastAsia="ru-RU"/>
        </w:rPr>
        <w:t xml:space="preserve"> </w:t>
      </w:r>
      <w:r w:rsidR="00703F0F">
        <w:rPr>
          <w:rFonts w:ascii="Times New Roman" w:hAnsi="Times New Roman"/>
          <w:sz w:val="24"/>
          <w:szCs w:val="24"/>
          <w:lang w:eastAsia="ru-RU"/>
        </w:rPr>
        <w:t xml:space="preserve">Актуальные лицензии публикуются Оператором на сайте </w:t>
      </w:r>
      <w:r w:rsidR="00703F0F">
        <w:rPr>
          <w:rFonts w:ascii="Times New Roman" w:hAnsi="Times New Roman"/>
          <w:sz w:val="24"/>
          <w:szCs w:val="24"/>
          <w:lang w:val="en-US" w:eastAsia="ru-RU"/>
        </w:rPr>
        <w:t>www</w:t>
      </w:r>
      <w:r w:rsidR="00703F0F" w:rsidRPr="00277EF4">
        <w:rPr>
          <w:rFonts w:ascii="Times New Roman" w:hAnsi="Times New Roman"/>
          <w:sz w:val="24"/>
          <w:szCs w:val="24"/>
          <w:lang w:eastAsia="ru-RU"/>
        </w:rPr>
        <w:t>.</w:t>
      </w:r>
      <w:r w:rsidR="00703F0F">
        <w:rPr>
          <w:rFonts w:ascii="Times New Roman" w:hAnsi="Times New Roman"/>
          <w:sz w:val="24"/>
          <w:szCs w:val="24"/>
          <w:lang w:val="en-US" w:eastAsia="ru-RU"/>
        </w:rPr>
        <w:t>rt</w:t>
      </w:r>
      <w:r w:rsidR="00703F0F" w:rsidRPr="00277EF4">
        <w:rPr>
          <w:rFonts w:ascii="Times New Roman" w:hAnsi="Times New Roman"/>
          <w:sz w:val="24"/>
          <w:szCs w:val="24"/>
          <w:lang w:eastAsia="ru-RU"/>
        </w:rPr>
        <w:t>.</w:t>
      </w:r>
      <w:r w:rsidR="00703F0F">
        <w:rPr>
          <w:rFonts w:ascii="Times New Roman" w:hAnsi="Times New Roman"/>
          <w:sz w:val="24"/>
          <w:szCs w:val="24"/>
          <w:lang w:val="en-US" w:eastAsia="ru-RU"/>
        </w:rPr>
        <w:t>ru</w:t>
      </w:r>
      <w:r w:rsidR="00703F0F" w:rsidRPr="00277EF4">
        <w:rPr>
          <w:rFonts w:ascii="Times New Roman" w:hAnsi="Times New Roman"/>
          <w:sz w:val="24"/>
          <w:szCs w:val="24"/>
          <w:lang w:eastAsia="ru-RU"/>
        </w:rPr>
        <w:t>.</w:t>
      </w:r>
    </w:p>
    <w:p w:rsidR="00C7208B" w:rsidRPr="00A11F43" w:rsidRDefault="00C7208B" w:rsidP="00C7208B">
      <w:pPr>
        <w:spacing w:after="0" w:line="240" w:lineRule="auto"/>
        <w:jc w:val="both"/>
        <w:rPr>
          <w:rFonts w:ascii="Times New Roman" w:hAnsi="Times New Roman"/>
          <w:b/>
          <w:bCs/>
          <w:sz w:val="24"/>
          <w:szCs w:val="24"/>
          <w:lang w:eastAsia="ru-RU"/>
        </w:rPr>
      </w:pPr>
      <w:r w:rsidRPr="00A11F43">
        <w:rPr>
          <w:rFonts w:ascii="Times New Roman" w:hAnsi="Times New Roman"/>
          <w:sz w:val="24"/>
          <w:szCs w:val="24"/>
          <w:lang w:eastAsia="ru-RU"/>
        </w:rPr>
        <w:t>2.1.2. Вести учет оказываемых услуг</w:t>
      </w:r>
      <w:r w:rsidRPr="00A11F43">
        <w:rPr>
          <w:rFonts w:ascii="Times New Roman" w:hAnsi="Times New Roman"/>
          <w:b/>
          <w:bCs/>
          <w:sz w:val="24"/>
          <w:szCs w:val="24"/>
          <w:lang w:eastAsia="ru-RU"/>
        </w:rPr>
        <w:t>.</w:t>
      </w:r>
    </w:p>
    <w:p w:rsidR="00C7208B" w:rsidRPr="00A11F43" w:rsidRDefault="00C7208B" w:rsidP="00C7208B">
      <w:pPr>
        <w:spacing w:after="0" w:line="240" w:lineRule="auto"/>
        <w:jc w:val="both"/>
        <w:rPr>
          <w:rFonts w:ascii="Times New Roman" w:hAnsi="Times New Roman"/>
          <w:sz w:val="24"/>
          <w:szCs w:val="24"/>
          <w:lang w:eastAsia="ru-RU"/>
        </w:rPr>
      </w:pPr>
      <w:r w:rsidRPr="00A11F43">
        <w:rPr>
          <w:rFonts w:ascii="Times New Roman" w:hAnsi="Times New Roman"/>
          <w:sz w:val="24"/>
          <w:szCs w:val="24"/>
          <w:lang w:eastAsia="ru-RU"/>
        </w:rPr>
        <w:t xml:space="preserve">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w:t>
      </w:r>
      <w:r w:rsidR="00E723C9" w:rsidRPr="00A11F43">
        <w:rPr>
          <w:rFonts w:ascii="Times New Roman" w:hAnsi="Times New Roman"/>
          <w:sz w:val="24"/>
          <w:szCs w:val="24"/>
          <w:lang w:eastAsia="ru-RU"/>
        </w:rPr>
        <w:t>соответствии</w:t>
      </w:r>
      <w:r w:rsidR="00E723C9" w:rsidRPr="00A11F43">
        <w:rPr>
          <w:rFonts w:ascii="Times New Roman" w:hAnsi="Times New Roman"/>
          <w:color w:val="00B050"/>
          <w:sz w:val="24"/>
          <w:szCs w:val="24"/>
          <w:lang w:eastAsia="ru-RU"/>
        </w:rPr>
        <w:t xml:space="preserve"> </w:t>
      </w:r>
      <w:r w:rsidR="00E723C9" w:rsidRPr="00E723C9">
        <w:rPr>
          <w:rFonts w:ascii="Times New Roman" w:hAnsi="Times New Roman"/>
          <w:sz w:val="24"/>
          <w:szCs w:val="24"/>
          <w:lang w:eastAsia="ru-RU"/>
        </w:rPr>
        <w:t>с</w:t>
      </w:r>
      <w:r w:rsidRPr="00A11F43">
        <w:rPr>
          <w:rFonts w:ascii="Times New Roman" w:hAnsi="Times New Roman"/>
          <w:sz w:val="24"/>
          <w:szCs w:val="24"/>
          <w:lang w:eastAsia="ru-RU"/>
        </w:rPr>
        <w:t xml:space="preserve"> действующими тарифами Оператора.</w:t>
      </w:r>
    </w:p>
    <w:p w:rsidR="00C7208B" w:rsidRPr="00A11F43" w:rsidRDefault="00C7208B" w:rsidP="00C7208B">
      <w:pPr>
        <w:spacing w:after="0" w:line="240" w:lineRule="auto"/>
        <w:jc w:val="both"/>
        <w:rPr>
          <w:rFonts w:ascii="Times New Roman" w:hAnsi="Times New Roman"/>
          <w:b/>
          <w:bCs/>
          <w:sz w:val="24"/>
          <w:szCs w:val="24"/>
          <w:lang w:eastAsia="ru-RU"/>
        </w:rPr>
      </w:pPr>
      <w:r w:rsidRPr="00A11F43">
        <w:rPr>
          <w:rFonts w:ascii="Times New Roman" w:hAnsi="Times New Roman"/>
          <w:sz w:val="24"/>
          <w:szCs w:val="24"/>
          <w:lang w:eastAsia="ru-RU"/>
        </w:rPr>
        <w:t>2.1.</w:t>
      </w:r>
      <w:r>
        <w:rPr>
          <w:rFonts w:ascii="Times New Roman" w:hAnsi="Times New Roman"/>
          <w:sz w:val="24"/>
          <w:szCs w:val="24"/>
          <w:lang w:eastAsia="ru-RU"/>
        </w:rPr>
        <w:t>4</w:t>
      </w:r>
      <w:r w:rsidRPr="00A11F43">
        <w:rPr>
          <w:rFonts w:ascii="Times New Roman" w:hAnsi="Times New Roman"/>
          <w:sz w:val="24"/>
          <w:szCs w:val="24"/>
          <w:lang w:eastAsia="ru-RU"/>
        </w:rPr>
        <w:t>. Оформлять и направлять Акты начала оказания услуг и Акты оказанных услуг Абоненту (далее совместно именуемые – Акты).</w:t>
      </w:r>
    </w:p>
    <w:p w:rsidR="00C7208B" w:rsidRDefault="00C7208B" w:rsidP="00C7208B">
      <w:pPr>
        <w:spacing w:after="0" w:line="240" w:lineRule="auto"/>
        <w:jc w:val="both"/>
        <w:rPr>
          <w:rFonts w:ascii="Times New Roman" w:hAnsi="Times New Roman"/>
          <w:bCs/>
          <w:sz w:val="24"/>
          <w:szCs w:val="24"/>
          <w:lang w:eastAsia="ru-RU"/>
        </w:rPr>
      </w:pPr>
      <w:r w:rsidRPr="00A11F43">
        <w:rPr>
          <w:rFonts w:ascii="Times New Roman" w:hAnsi="Times New Roman"/>
          <w:bCs/>
          <w:sz w:val="24"/>
          <w:szCs w:val="24"/>
          <w:lang w:eastAsia="ru-RU"/>
        </w:rPr>
        <w:t>2.1.</w:t>
      </w:r>
      <w:r>
        <w:rPr>
          <w:rFonts w:ascii="Times New Roman" w:hAnsi="Times New Roman"/>
          <w:bCs/>
          <w:sz w:val="24"/>
          <w:szCs w:val="24"/>
          <w:lang w:eastAsia="ru-RU"/>
        </w:rPr>
        <w:t>5</w:t>
      </w:r>
      <w:r w:rsidRPr="00A11F43">
        <w:rPr>
          <w:rFonts w:ascii="Times New Roman" w:hAnsi="Times New Roman"/>
          <w:bCs/>
          <w:sz w:val="24"/>
          <w:szCs w:val="24"/>
          <w:lang w:eastAsia="ru-RU"/>
        </w:rPr>
        <w:t>. Оповещать Абонента о проведении ремонтно-настроечных и профилактических работах на сетях.</w:t>
      </w:r>
    </w:p>
    <w:p w:rsidR="00C7208B" w:rsidRPr="00A11F43" w:rsidRDefault="00C7208B" w:rsidP="00C7208B">
      <w:pPr>
        <w:autoSpaceDE w:val="0"/>
        <w:autoSpaceDN w:val="0"/>
        <w:adjustRightInd w:val="0"/>
        <w:spacing w:after="0" w:line="240" w:lineRule="auto"/>
        <w:jc w:val="both"/>
        <w:rPr>
          <w:rFonts w:ascii="Times New Roman" w:hAnsi="Times New Roman"/>
          <w:bCs/>
          <w:sz w:val="24"/>
          <w:szCs w:val="24"/>
        </w:rPr>
      </w:pPr>
      <w:r w:rsidRPr="00A11F43">
        <w:rPr>
          <w:rFonts w:ascii="Times New Roman" w:hAnsi="Times New Roman"/>
          <w:bCs/>
          <w:sz w:val="24"/>
          <w:szCs w:val="24"/>
        </w:rPr>
        <w:t>2.1.</w:t>
      </w:r>
      <w:r>
        <w:rPr>
          <w:rFonts w:ascii="Times New Roman" w:hAnsi="Times New Roman"/>
          <w:bCs/>
          <w:sz w:val="24"/>
          <w:szCs w:val="24"/>
        </w:rPr>
        <w:t>6</w:t>
      </w:r>
      <w:r w:rsidRPr="00A11F43">
        <w:rPr>
          <w:rFonts w:ascii="Times New Roman" w:hAnsi="Times New Roman"/>
          <w:bCs/>
          <w:sz w:val="24"/>
          <w:szCs w:val="24"/>
        </w:rPr>
        <w:t>.</w:t>
      </w:r>
      <w:r>
        <w:rPr>
          <w:rFonts w:ascii="Times New Roman" w:hAnsi="Times New Roman"/>
          <w:bCs/>
          <w:sz w:val="24"/>
          <w:szCs w:val="24"/>
        </w:rPr>
        <w:t xml:space="preserve"> </w:t>
      </w:r>
      <w:r w:rsidRPr="00A11F43">
        <w:rPr>
          <w:rFonts w:ascii="Times New Roman" w:hAnsi="Times New Roman"/>
          <w:bCs/>
          <w:sz w:val="24"/>
          <w:szCs w:val="24"/>
        </w:rPr>
        <w:t>Предоставлять бесплатно и круглосуточно следующие информационно-справочные услуги:</w:t>
      </w:r>
    </w:p>
    <w:p w:rsidR="00C7208B" w:rsidRPr="00F7388E" w:rsidRDefault="00C7208B" w:rsidP="00C7208B">
      <w:pPr>
        <w:autoSpaceDE w:val="0"/>
        <w:autoSpaceDN w:val="0"/>
        <w:adjustRightInd w:val="0"/>
        <w:spacing w:after="0" w:line="240" w:lineRule="auto"/>
        <w:jc w:val="both"/>
        <w:rPr>
          <w:rFonts w:ascii="Times New Roman" w:hAnsi="Times New Roman"/>
          <w:bCs/>
          <w:sz w:val="24"/>
          <w:szCs w:val="24"/>
        </w:rPr>
      </w:pPr>
      <w:r w:rsidRPr="00A11F43">
        <w:rPr>
          <w:rFonts w:ascii="Times New Roman" w:hAnsi="Times New Roman"/>
          <w:bCs/>
          <w:sz w:val="24"/>
          <w:szCs w:val="24"/>
        </w:rPr>
        <w:t>а) предоставление справочной информации о тарифах на услуги, о состоянии</w:t>
      </w:r>
      <w:r>
        <w:rPr>
          <w:rFonts w:ascii="Times New Roman" w:hAnsi="Times New Roman"/>
          <w:bCs/>
          <w:sz w:val="24"/>
          <w:szCs w:val="24"/>
        </w:rPr>
        <w:t xml:space="preserve"> </w:t>
      </w:r>
      <w:r w:rsidRPr="00A11F43">
        <w:rPr>
          <w:rFonts w:ascii="Times New Roman" w:hAnsi="Times New Roman"/>
          <w:bCs/>
          <w:sz w:val="24"/>
          <w:szCs w:val="24"/>
        </w:rPr>
        <w:t xml:space="preserve">лицевого счета Абонента, в том </w:t>
      </w:r>
      <w:r w:rsidRPr="00F7388E">
        <w:rPr>
          <w:rFonts w:ascii="Times New Roman" w:hAnsi="Times New Roman"/>
          <w:bCs/>
          <w:sz w:val="24"/>
          <w:szCs w:val="24"/>
        </w:rPr>
        <w:t>числе о задолженности по оплате услуг;</w:t>
      </w:r>
    </w:p>
    <w:p w:rsidR="00C7208B" w:rsidRPr="00F7388E" w:rsidRDefault="00C7208B" w:rsidP="00C7208B">
      <w:pPr>
        <w:autoSpaceDE w:val="0"/>
        <w:autoSpaceDN w:val="0"/>
        <w:adjustRightInd w:val="0"/>
        <w:spacing w:after="0" w:line="240" w:lineRule="auto"/>
        <w:jc w:val="both"/>
        <w:rPr>
          <w:rFonts w:ascii="Times New Roman" w:hAnsi="Times New Roman"/>
          <w:bCs/>
          <w:sz w:val="24"/>
          <w:szCs w:val="24"/>
        </w:rPr>
      </w:pPr>
      <w:r w:rsidRPr="00F7388E">
        <w:rPr>
          <w:rFonts w:ascii="Times New Roman" w:hAnsi="Times New Roman"/>
          <w:bCs/>
          <w:sz w:val="24"/>
          <w:szCs w:val="24"/>
        </w:rPr>
        <w:t>б) предоставление информации о зоне обслуживания своей сети связи;</w:t>
      </w:r>
    </w:p>
    <w:p w:rsidR="00C7208B" w:rsidRPr="00F7388E" w:rsidRDefault="00C7208B" w:rsidP="00C7208B">
      <w:pPr>
        <w:tabs>
          <w:tab w:val="left" w:pos="0"/>
        </w:tabs>
        <w:spacing w:after="0" w:line="240" w:lineRule="auto"/>
        <w:jc w:val="both"/>
        <w:rPr>
          <w:rFonts w:ascii="Times New Roman" w:hAnsi="Times New Roman"/>
          <w:bCs/>
          <w:sz w:val="24"/>
          <w:szCs w:val="24"/>
        </w:rPr>
      </w:pPr>
      <w:r w:rsidRPr="00F7388E">
        <w:rPr>
          <w:rFonts w:ascii="Times New Roman" w:hAnsi="Times New Roman"/>
          <w:bCs/>
          <w:sz w:val="24"/>
          <w:szCs w:val="24"/>
        </w:rPr>
        <w:lastRenderedPageBreak/>
        <w:t>в) прием информации о технической неисправности, препятствующей пользованию услугами.</w:t>
      </w:r>
    </w:p>
    <w:p w:rsidR="00C7208B" w:rsidRPr="00F7388E" w:rsidRDefault="00C7208B" w:rsidP="00C7208B">
      <w:pPr>
        <w:pStyle w:val="afb"/>
        <w:tabs>
          <w:tab w:val="left" w:pos="851"/>
        </w:tabs>
        <w:autoSpaceDE w:val="0"/>
        <w:autoSpaceDN w:val="0"/>
        <w:adjustRightInd w:val="0"/>
        <w:ind w:left="0"/>
        <w:contextualSpacing/>
        <w:jc w:val="both"/>
        <w:rPr>
          <w:lang w:eastAsia="en-US"/>
        </w:rPr>
      </w:pPr>
      <w:r w:rsidRPr="00F7388E">
        <w:rPr>
          <w:bCs/>
        </w:rPr>
        <w:t xml:space="preserve">2.1.7. </w:t>
      </w:r>
      <w:r w:rsidRPr="00F7388E">
        <w:rPr>
          <w:lang w:eastAsia="en-US"/>
        </w:rPr>
        <w:t>Организовать доступ к Услугам</w:t>
      </w:r>
      <w:r w:rsidR="00277EF4">
        <w:rPr>
          <w:lang w:eastAsia="en-US"/>
        </w:rPr>
        <w:t xml:space="preserve"> </w:t>
      </w:r>
      <w:r w:rsidRPr="00F7388E">
        <w:rPr>
          <w:lang w:eastAsia="en-US"/>
        </w:rPr>
        <w:t xml:space="preserve">в течение </w:t>
      </w:r>
      <w:r w:rsidR="00864DBF">
        <w:rPr>
          <w:lang w:eastAsia="en-US"/>
        </w:rPr>
        <w:t>_</w:t>
      </w:r>
      <w:r w:rsidRPr="00F7388E">
        <w:rPr>
          <w:lang w:eastAsia="en-US"/>
        </w:rPr>
        <w:t xml:space="preserve"> календарных дней с момента оплаты Абонентом услуги за организацию доступа в соответствии с п.3.6. настоящего Контракта.</w:t>
      </w:r>
    </w:p>
    <w:p w:rsidR="00E975AB" w:rsidRPr="00974B89" w:rsidRDefault="00E975AB" w:rsidP="00E975AB">
      <w:pPr>
        <w:tabs>
          <w:tab w:val="left" w:pos="0"/>
        </w:tabs>
        <w:spacing w:after="0" w:line="240" w:lineRule="auto"/>
        <w:jc w:val="both"/>
        <w:rPr>
          <w:rFonts w:ascii="Times New Roman" w:hAnsi="Times New Roman"/>
          <w:b/>
          <w:bCs/>
          <w:sz w:val="24"/>
          <w:szCs w:val="24"/>
          <w:lang w:eastAsia="ru-RU"/>
        </w:rPr>
      </w:pPr>
      <w:r w:rsidRPr="00974B89">
        <w:rPr>
          <w:rFonts w:ascii="Times New Roman" w:hAnsi="Times New Roman"/>
          <w:b/>
          <w:bCs/>
          <w:sz w:val="24"/>
          <w:szCs w:val="24"/>
          <w:lang w:eastAsia="ru-RU"/>
        </w:rPr>
        <w:t>2.2. Оператор имеет право:</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2.2.1. В одностороннем порядке путем направления Абоненту письменного уведомления вносить изменения в подп. 9.4 настоящего Контракта, в срок не превышающий 10 (</w:t>
      </w:r>
      <w:r>
        <w:rPr>
          <w:rFonts w:ascii="Times New Roman" w:hAnsi="Times New Roman"/>
          <w:sz w:val="24"/>
          <w:szCs w:val="24"/>
          <w:lang w:eastAsia="ru-RU"/>
        </w:rPr>
        <w:t>десять) календарных дней с даты</w:t>
      </w:r>
      <w:r w:rsidRPr="00F7388E">
        <w:rPr>
          <w:rFonts w:ascii="Times New Roman" w:hAnsi="Times New Roman"/>
          <w:sz w:val="24"/>
          <w:szCs w:val="24"/>
          <w:lang w:eastAsia="ru-RU"/>
        </w:rPr>
        <w:t xml:space="preserve"> введения в действие соответствующих изменений.</w:t>
      </w:r>
    </w:p>
    <w:p w:rsidR="00CB1FCE" w:rsidRPr="00F7388E" w:rsidRDefault="00CB1FCE" w:rsidP="00CB1FCE">
      <w:pPr>
        <w:autoSpaceDE w:val="0"/>
        <w:autoSpaceDN w:val="0"/>
        <w:adjustRightInd w:val="0"/>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2.2.2. Требовать от Абонента исполнения обязательств по настоящему Контракту, в т.ч. неисполненных перед Оператором денежных обязательств. Передавать (уступать)третьим лиц</w:t>
      </w:r>
      <w:r>
        <w:rPr>
          <w:rFonts w:ascii="Times New Roman" w:hAnsi="Times New Roman"/>
          <w:sz w:val="24"/>
          <w:szCs w:val="24"/>
          <w:lang w:eastAsia="ru-RU"/>
        </w:rPr>
        <w:t xml:space="preserve">ам право требования исполнения </w:t>
      </w:r>
      <w:r w:rsidRPr="00F7388E">
        <w:rPr>
          <w:rFonts w:ascii="Times New Roman" w:hAnsi="Times New Roman"/>
          <w:sz w:val="24"/>
          <w:szCs w:val="24"/>
          <w:lang w:eastAsia="ru-RU"/>
        </w:rPr>
        <w:t>денежных обязательств с представлением им необходимых для этого сведений об Абоненте и его неисполненных денежных обязательствах, при этом не требуется согласие Абонента для передачи (уступки) другому лицу указанного права требования.</w:t>
      </w:r>
    </w:p>
    <w:p w:rsidR="00CB1FCE" w:rsidRPr="00F7388E" w:rsidRDefault="00CB1FCE" w:rsidP="00CB1FCE">
      <w:pPr>
        <w:spacing w:after="0" w:line="240" w:lineRule="auto"/>
        <w:jc w:val="both"/>
        <w:rPr>
          <w:rFonts w:ascii="Times New Roman" w:hAnsi="Times New Roman"/>
          <w:b/>
          <w:bCs/>
          <w:sz w:val="24"/>
          <w:szCs w:val="24"/>
          <w:lang w:eastAsia="ru-RU"/>
        </w:rPr>
      </w:pPr>
      <w:r w:rsidRPr="00F7388E">
        <w:rPr>
          <w:rFonts w:ascii="Times New Roman" w:hAnsi="Times New Roman"/>
          <w:sz w:val="24"/>
          <w:szCs w:val="24"/>
          <w:lang w:eastAsia="ru-RU"/>
        </w:rPr>
        <w:t>2.2.3. Приостанавливать оказание у</w:t>
      </w:r>
      <w:r>
        <w:rPr>
          <w:rFonts w:ascii="Times New Roman" w:hAnsi="Times New Roman"/>
          <w:sz w:val="24"/>
          <w:szCs w:val="24"/>
          <w:lang w:eastAsia="ru-RU"/>
        </w:rPr>
        <w:t>слуг по настоящему</w:t>
      </w:r>
      <w:r w:rsidR="00277EF4">
        <w:rPr>
          <w:rFonts w:ascii="Times New Roman" w:hAnsi="Times New Roman"/>
          <w:sz w:val="24"/>
          <w:szCs w:val="24"/>
          <w:lang w:eastAsia="ru-RU"/>
        </w:rPr>
        <w:t xml:space="preserve"> </w:t>
      </w:r>
      <w:r>
        <w:rPr>
          <w:rFonts w:ascii="Times New Roman" w:hAnsi="Times New Roman"/>
          <w:sz w:val="24"/>
          <w:szCs w:val="24"/>
          <w:lang w:eastAsia="ru-RU"/>
        </w:rPr>
        <w:t xml:space="preserve">Контракту в </w:t>
      </w:r>
      <w:r w:rsidRPr="00F7388E">
        <w:rPr>
          <w:rFonts w:ascii="Times New Roman" w:hAnsi="Times New Roman"/>
          <w:sz w:val="24"/>
          <w:szCs w:val="24"/>
          <w:lang w:eastAsia="ru-RU"/>
        </w:rPr>
        <w:t>случае использования Абонентом выделенных средств связи для предоставления услуг третьим лицам</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 xml:space="preserve">с письменного согласия Абонента или по решению суда. </w:t>
      </w:r>
    </w:p>
    <w:p w:rsidR="00CB1FCE" w:rsidRPr="00F7388E" w:rsidRDefault="00CB1FCE" w:rsidP="00CB1FCE">
      <w:pPr>
        <w:autoSpaceDE w:val="0"/>
        <w:autoSpaceDN w:val="0"/>
        <w:adjustRightInd w:val="0"/>
        <w:spacing w:after="0" w:line="240" w:lineRule="auto"/>
        <w:jc w:val="both"/>
        <w:outlineLvl w:val="0"/>
        <w:rPr>
          <w:rFonts w:ascii="Times New Roman" w:hAnsi="Times New Roman"/>
          <w:sz w:val="24"/>
        </w:rPr>
      </w:pPr>
      <w:r w:rsidRPr="00F7388E">
        <w:rPr>
          <w:rFonts w:ascii="Times New Roman" w:hAnsi="Times New Roman"/>
          <w:sz w:val="24"/>
          <w:szCs w:val="24"/>
          <w:lang w:eastAsia="ru-RU"/>
        </w:rPr>
        <w:t>2.2.4. Приостанавливать оказание услуг при возникновении чрезвычайных ситу</w:t>
      </w:r>
      <w:r>
        <w:rPr>
          <w:rFonts w:ascii="Times New Roman" w:hAnsi="Times New Roman"/>
          <w:sz w:val="24"/>
          <w:szCs w:val="24"/>
          <w:lang w:eastAsia="ru-RU"/>
        </w:rPr>
        <w:t xml:space="preserve">аций природного и техногенного </w:t>
      </w:r>
      <w:r w:rsidRPr="00F7388E">
        <w:rPr>
          <w:rFonts w:ascii="Times New Roman" w:hAnsi="Times New Roman"/>
          <w:sz w:val="24"/>
          <w:szCs w:val="24"/>
          <w:lang w:eastAsia="ru-RU"/>
        </w:rPr>
        <w:t>характера, в соответствии со ст.66 Федерального закона «О связи». Приостановление оказания услуг в данном случае</w:t>
      </w:r>
      <w:r w:rsidRPr="00F7388E">
        <w:rPr>
          <w:rFonts w:ascii="Times New Roman" w:hAnsi="Times New Roman"/>
          <w:sz w:val="24"/>
        </w:rPr>
        <w:t xml:space="preserve"> не </w:t>
      </w:r>
      <w:r w:rsidRPr="00F7388E">
        <w:rPr>
          <w:rFonts w:ascii="Times New Roman" w:hAnsi="Times New Roman"/>
          <w:sz w:val="24"/>
          <w:szCs w:val="24"/>
          <w:lang w:eastAsia="ru-RU"/>
        </w:rPr>
        <w:t>распространяется в соответствии с</w:t>
      </w:r>
      <w:r>
        <w:rPr>
          <w:rFonts w:ascii="Times New Roman" w:hAnsi="Times New Roman"/>
          <w:sz w:val="24"/>
        </w:rPr>
        <w:t xml:space="preserve"> </w:t>
      </w:r>
      <w:r w:rsidRPr="00F7388E">
        <w:rPr>
          <w:rFonts w:ascii="Times New Roman" w:hAnsi="Times New Roman"/>
          <w:sz w:val="24"/>
        </w:rPr>
        <w:t>Постановлением Правительства РФ от 31.12.2004 N 895</w:t>
      </w:r>
      <w:r w:rsidRPr="00F7388E">
        <w:rPr>
          <w:rFonts w:ascii="Times New Roman" w:hAnsi="Times New Roman"/>
          <w:sz w:val="24"/>
          <w:szCs w:val="24"/>
          <w:lang w:eastAsia="ru-RU"/>
        </w:rPr>
        <w:t xml:space="preserve"> на следующих приоритетных пользователей</w:t>
      </w:r>
      <w:r>
        <w:rPr>
          <w:rFonts w:ascii="Times New Roman" w:hAnsi="Times New Roman"/>
          <w:sz w:val="24"/>
        </w:rPr>
        <w:t xml:space="preserve">: </w:t>
      </w:r>
      <w:r w:rsidRPr="00F7388E">
        <w:rPr>
          <w:rFonts w:ascii="Times New Roman" w:hAnsi="Times New Roman"/>
          <w:sz w:val="24"/>
        </w:rPr>
        <w:t>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w:t>
      </w:r>
    </w:p>
    <w:p w:rsidR="00CB1FCE" w:rsidRPr="00F7388E" w:rsidRDefault="00CB1FCE" w:rsidP="00CB1FCE">
      <w:pPr>
        <w:autoSpaceDE w:val="0"/>
        <w:autoSpaceDN w:val="0"/>
        <w:adjustRightInd w:val="0"/>
        <w:spacing w:after="0" w:line="240" w:lineRule="auto"/>
        <w:jc w:val="both"/>
        <w:outlineLvl w:val="0"/>
        <w:rPr>
          <w:rFonts w:ascii="Times New Roman" w:hAnsi="Times New Roman"/>
          <w:sz w:val="24"/>
        </w:rPr>
      </w:pPr>
      <w:r w:rsidRPr="00F7388E">
        <w:rPr>
          <w:rFonts w:ascii="Times New Roman" w:hAnsi="Times New Roman"/>
          <w:sz w:val="24"/>
          <w:szCs w:val="24"/>
          <w:lang w:eastAsia="ru-RU"/>
        </w:rPr>
        <w:t xml:space="preserve">2.2.5. </w:t>
      </w:r>
      <w:r>
        <w:rPr>
          <w:rFonts w:ascii="Times New Roman" w:hAnsi="Times New Roman"/>
          <w:sz w:val="24"/>
          <w:szCs w:val="24"/>
          <w:lang w:eastAsia="ru-RU"/>
        </w:rPr>
        <w:t xml:space="preserve"> Приостанавливать оказание </w:t>
      </w:r>
      <w:r w:rsidRPr="00F7388E">
        <w:rPr>
          <w:rFonts w:ascii="Times New Roman" w:hAnsi="Times New Roman"/>
          <w:sz w:val="24"/>
          <w:szCs w:val="24"/>
          <w:lang w:eastAsia="ru-RU"/>
        </w:rPr>
        <w:t>услуг в случае нарушения Абонентом требований, связанных с оказанием этих услуг и уст</w:t>
      </w:r>
      <w:r>
        <w:rPr>
          <w:rFonts w:ascii="Times New Roman" w:hAnsi="Times New Roman"/>
          <w:sz w:val="24"/>
          <w:szCs w:val="24"/>
          <w:lang w:eastAsia="ru-RU"/>
        </w:rPr>
        <w:t xml:space="preserve">ановленных Федеральным законом </w:t>
      </w:r>
      <w:r w:rsidRPr="00F7388E">
        <w:rPr>
          <w:rFonts w:ascii="Times New Roman" w:hAnsi="Times New Roman"/>
          <w:sz w:val="24"/>
          <w:szCs w:val="24"/>
          <w:lang w:eastAsia="ru-RU"/>
        </w:rPr>
        <w:t>«О связи», иными нормативными правовыми актами и настоящим Контрактом,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w:t>
      </w:r>
      <w:r>
        <w:rPr>
          <w:rFonts w:ascii="Times New Roman" w:hAnsi="Times New Roman"/>
          <w:sz w:val="24"/>
          <w:szCs w:val="24"/>
          <w:lang w:eastAsia="ru-RU"/>
        </w:rPr>
        <w:t>я услуг производится Оператором</w:t>
      </w:r>
      <w:r w:rsidRPr="00F7388E">
        <w:rPr>
          <w:rFonts w:ascii="Times New Roman" w:hAnsi="Times New Roman"/>
          <w:sz w:val="24"/>
          <w:szCs w:val="24"/>
          <w:lang w:eastAsia="ru-RU"/>
        </w:rPr>
        <w:t xml:space="preserve"> с письменного согласия Абонента или по</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 xml:space="preserve">решению суда. </w:t>
      </w:r>
    </w:p>
    <w:p w:rsidR="00E975AB" w:rsidRPr="00974B89" w:rsidRDefault="00E975AB" w:rsidP="00E975AB">
      <w:pPr>
        <w:spacing w:after="0" w:line="240" w:lineRule="auto"/>
        <w:jc w:val="both"/>
        <w:rPr>
          <w:rFonts w:ascii="Times New Roman" w:hAnsi="Times New Roman"/>
          <w:b/>
          <w:sz w:val="24"/>
          <w:szCs w:val="24"/>
          <w:lang w:eastAsia="ru-RU"/>
        </w:rPr>
      </w:pPr>
      <w:r w:rsidRPr="00974B89">
        <w:rPr>
          <w:rFonts w:ascii="Times New Roman" w:hAnsi="Times New Roman"/>
          <w:b/>
          <w:sz w:val="24"/>
          <w:szCs w:val="24"/>
          <w:lang w:eastAsia="ru-RU"/>
        </w:rPr>
        <w:t>2.3.</w:t>
      </w:r>
      <w:r w:rsidRPr="00974B89">
        <w:rPr>
          <w:rFonts w:ascii="Times New Roman" w:hAnsi="Times New Roman"/>
          <w:b/>
          <w:bCs/>
          <w:sz w:val="24"/>
          <w:szCs w:val="24"/>
          <w:lang w:eastAsia="ru-RU"/>
        </w:rPr>
        <w:t xml:space="preserve"> </w:t>
      </w:r>
      <w:r w:rsidRPr="00974B89">
        <w:rPr>
          <w:rFonts w:ascii="Times New Roman" w:hAnsi="Times New Roman"/>
          <w:b/>
          <w:sz w:val="24"/>
          <w:szCs w:val="24"/>
          <w:lang w:eastAsia="ru-RU"/>
        </w:rPr>
        <w:t>Абонент обязан:</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2.3.1. Пользоваться услугами исключит</w:t>
      </w:r>
      <w:r>
        <w:rPr>
          <w:rFonts w:ascii="Times New Roman" w:hAnsi="Times New Roman"/>
          <w:sz w:val="24"/>
          <w:szCs w:val="24"/>
          <w:lang w:eastAsia="ru-RU"/>
        </w:rPr>
        <w:t xml:space="preserve">ельно в пределах установленных </w:t>
      </w:r>
      <w:r w:rsidRPr="00F7388E">
        <w:rPr>
          <w:rFonts w:ascii="Times New Roman" w:hAnsi="Times New Roman"/>
          <w:sz w:val="24"/>
          <w:szCs w:val="24"/>
          <w:lang w:eastAsia="ru-RU"/>
        </w:rPr>
        <w:t xml:space="preserve">лимитов бюджетных обязательств. Оплачивать услуги в полном объеме и в сроки, определенные в настоящем Контракте, согласно </w:t>
      </w:r>
      <w:r>
        <w:rPr>
          <w:rFonts w:ascii="Times New Roman" w:hAnsi="Times New Roman"/>
          <w:sz w:val="24"/>
          <w:szCs w:val="24"/>
          <w:lang w:eastAsia="ru-RU"/>
        </w:rPr>
        <w:t xml:space="preserve">действующим на момент оказания </w:t>
      </w:r>
      <w:r w:rsidRPr="00F7388E">
        <w:rPr>
          <w:rFonts w:ascii="Times New Roman" w:hAnsi="Times New Roman"/>
          <w:sz w:val="24"/>
          <w:szCs w:val="24"/>
          <w:lang w:eastAsia="ru-RU"/>
        </w:rPr>
        <w:t xml:space="preserve">услуг тарифам Оператора. Осуществлять контроль над расходованием денежных </w:t>
      </w:r>
      <w:r>
        <w:rPr>
          <w:rFonts w:ascii="Times New Roman" w:hAnsi="Times New Roman"/>
          <w:sz w:val="24"/>
          <w:szCs w:val="24"/>
          <w:lang w:eastAsia="ru-RU"/>
        </w:rPr>
        <w:t xml:space="preserve">средств, выделенных на услуги, </w:t>
      </w:r>
      <w:r w:rsidRPr="00F7388E">
        <w:rPr>
          <w:rFonts w:ascii="Times New Roman" w:hAnsi="Times New Roman"/>
          <w:sz w:val="24"/>
          <w:szCs w:val="24"/>
          <w:lang w:eastAsia="ru-RU"/>
        </w:rPr>
        <w:t>в пределах лимитов бюджетных обязательств.</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2.3.2. Письменно уве</w:t>
      </w:r>
      <w:r>
        <w:rPr>
          <w:rFonts w:ascii="Times New Roman" w:hAnsi="Times New Roman"/>
          <w:sz w:val="24"/>
          <w:szCs w:val="24"/>
          <w:lang w:eastAsia="ru-RU"/>
        </w:rPr>
        <w:t xml:space="preserve">домлять Оператора об изменении </w:t>
      </w:r>
      <w:r w:rsidRPr="00F7388E">
        <w:rPr>
          <w:rFonts w:ascii="Times New Roman" w:hAnsi="Times New Roman"/>
          <w:sz w:val="24"/>
          <w:szCs w:val="24"/>
          <w:lang w:eastAsia="ru-RU"/>
        </w:rPr>
        <w:t>наименования юридического лица, юридического и почтового адреса Абонента в срок, не пр</w:t>
      </w:r>
      <w:r>
        <w:rPr>
          <w:rFonts w:ascii="Times New Roman" w:hAnsi="Times New Roman"/>
          <w:sz w:val="24"/>
          <w:szCs w:val="24"/>
          <w:lang w:eastAsia="ru-RU"/>
        </w:rPr>
        <w:t xml:space="preserve">евышающий </w:t>
      </w:r>
      <w:r w:rsidRPr="00F7388E">
        <w:rPr>
          <w:rFonts w:ascii="Times New Roman" w:hAnsi="Times New Roman"/>
          <w:sz w:val="24"/>
          <w:szCs w:val="24"/>
          <w:lang w:eastAsia="ru-RU"/>
        </w:rPr>
        <w:t>10 календарных дней с даты введения в действие соответствующих изменений. Письменно</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уведомить Оператора об изменении адреса доставки счетов, счетов-фактур,</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Актов и банковских реквизитов Абонента в течение 5 (пяти) календарных дней с момента изменения. Уведомление производится по факсу, указанному в п.9.</w:t>
      </w:r>
      <w:r w:rsidR="00BE35D2">
        <w:rPr>
          <w:rFonts w:ascii="Times New Roman" w:hAnsi="Times New Roman"/>
          <w:sz w:val="24"/>
          <w:szCs w:val="24"/>
          <w:lang w:eastAsia="ru-RU"/>
        </w:rPr>
        <w:t>1.</w:t>
      </w:r>
      <w:r w:rsidRPr="00F7388E">
        <w:rPr>
          <w:rFonts w:ascii="Times New Roman" w:hAnsi="Times New Roman"/>
          <w:sz w:val="24"/>
          <w:szCs w:val="24"/>
          <w:lang w:eastAsia="ru-RU"/>
        </w:rPr>
        <w:t>1. Контракта,</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с последующей доставкой оригинала уведомления Оператору. Уведомление</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должно быть подписано лицом, уполно</w:t>
      </w:r>
      <w:r>
        <w:rPr>
          <w:rFonts w:ascii="Times New Roman" w:hAnsi="Times New Roman"/>
          <w:sz w:val="24"/>
          <w:szCs w:val="24"/>
          <w:lang w:eastAsia="ru-RU"/>
        </w:rPr>
        <w:t xml:space="preserve">моченным на внесение изменения </w:t>
      </w:r>
      <w:r w:rsidRPr="00F7388E">
        <w:rPr>
          <w:rFonts w:ascii="Times New Roman" w:hAnsi="Times New Roman"/>
          <w:sz w:val="24"/>
          <w:szCs w:val="24"/>
          <w:lang w:eastAsia="ru-RU"/>
        </w:rPr>
        <w:t>в Контракт.</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2.3.3. Извещать Оператора обо всех случаях перерывов связи в предоставляемых Абоненту услугах.</w:t>
      </w:r>
    </w:p>
    <w:p w:rsidR="00CB1FCE" w:rsidRPr="00F7388E" w:rsidRDefault="00CB1FCE" w:rsidP="00CB1FCE">
      <w:pPr>
        <w:spacing w:after="0" w:line="240" w:lineRule="auto"/>
        <w:jc w:val="both"/>
        <w:rPr>
          <w:rFonts w:ascii="Times New Roman" w:hAnsi="Times New Roman"/>
          <w:b/>
          <w:bCs/>
          <w:sz w:val="24"/>
          <w:szCs w:val="24"/>
          <w:lang w:eastAsia="ru-RU"/>
        </w:rPr>
      </w:pPr>
      <w:r w:rsidRPr="00F7388E">
        <w:rPr>
          <w:rFonts w:ascii="Times New Roman" w:hAnsi="Times New Roman"/>
          <w:sz w:val="24"/>
          <w:szCs w:val="24"/>
          <w:lang w:eastAsia="ru-RU"/>
        </w:rPr>
        <w:t>2.3.4. Принимать</w:t>
      </w:r>
      <w:r>
        <w:rPr>
          <w:rFonts w:ascii="Times New Roman" w:hAnsi="Times New Roman"/>
          <w:sz w:val="24"/>
          <w:szCs w:val="24"/>
          <w:lang w:eastAsia="ru-RU"/>
        </w:rPr>
        <w:t xml:space="preserve"> услуги и подписывать оригиналы</w:t>
      </w:r>
      <w:r w:rsidR="00277EF4">
        <w:rPr>
          <w:rFonts w:ascii="Times New Roman" w:hAnsi="Times New Roman"/>
          <w:sz w:val="24"/>
          <w:szCs w:val="24"/>
          <w:lang w:eastAsia="ru-RU"/>
        </w:rPr>
        <w:t xml:space="preserve"> </w:t>
      </w:r>
      <w:r>
        <w:rPr>
          <w:rFonts w:ascii="Times New Roman" w:hAnsi="Times New Roman"/>
          <w:sz w:val="24"/>
          <w:szCs w:val="24"/>
          <w:lang w:eastAsia="ru-RU"/>
        </w:rPr>
        <w:t>Актов</w:t>
      </w:r>
      <w:r w:rsidRPr="00F7388E">
        <w:rPr>
          <w:rFonts w:ascii="Times New Roman" w:hAnsi="Times New Roman"/>
          <w:sz w:val="24"/>
          <w:szCs w:val="24"/>
          <w:lang w:eastAsia="ru-RU"/>
        </w:rPr>
        <w:t xml:space="preserve"> со своей стороны уполномоченными лицами в течение 3 (трех) рабочих дней с момента их получения либо в те же сроки Абоненту направлять в адрес Оператора в письменной форме мотивированный отказ от подписания такого Акта. В том случа</w:t>
      </w:r>
      <w:r>
        <w:rPr>
          <w:rFonts w:ascii="Times New Roman" w:hAnsi="Times New Roman"/>
          <w:sz w:val="24"/>
          <w:szCs w:val="24"/>
          <w:lang w:eastAsia="ru-RU"/>
        </w:rPr>
        <w:t>е если в указанный срок Абонент не предоставляет Оператору</w:t>
      </w:r>
      <w:r w:rsidRPr="00F7388E">
        <w:rPr>
          <w:rFonts w:ascii="Times New Roman" w:hAnsi="Times New Roman"/>
          <w:sz w:val="24"/>
          <w:szCs w:val="24"/>
          <w:lang w:eastAsia="ru-RU"/>
        </w:rPr>
        <w:t xml:space="preserve"> письменного мотивированного отказа от подписания Акта, Абонент считается согласившимся с датой, объемом</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и</w:t>
      </w:r>
      <w:r>
        <w:rPr>
          <w:rFonts w:ascii="Times New Roman" w:hAnsi="Times New Roman"/>
          <w:sz w:val="24"/>
          <w:szCs w:val="24"/>
          <w:lang w:eastAsia="ru-RU"/>
        </w:rPr>
        <w:t xml:space="preserve"> качеством услуг, указанных</w:t>
      </w:r>
      <w:r w:rsidRPr="00F7388E">
        <w:rPr>
          <w:rFonts w:ascii="Times New Roman" w:hAnsi="Times New Roman"/>
          <w:sz w:val="24"/>
          <w:szCs w:val="24"/>
          <w:lang w:eastAsia="ru-RU"/>
        </w:rPr>
        <w:t xml:space="preserve"> в Актах, у</w:t>
      </w:r>
      <w:r w:rsidRPr="00F7388E">
        <w:rPr>
          <w:rFonts w:ascii="Times New Roman" w:hAnsi="Times New Roman"/>
          <w:sz w:val="24"/>
          <w:szCs w:val="24"/>
        </w:rPr>
        <w:t>слуги будут считаться принятыми Абонентом на день подписания таких Актов Оператором.</w:t>
      </w:r>
      <w:r>
        <w:rPr>
          <w:rFonts w:ascii="Times New Roman" w:hAnsi="Times New Roman"/>
          <w:sz w:val="24"/>
          <w:szCs w:val="24"/>
          <w:lang w:eastAsia="ru-RU"/>
        </w:rPr>
        <w:t xml:space="preserve"> При этом Оператор</w:t>
      </w:r>
      <w:r w:rsidRPr="00F7388E">
        <w:rPr>
          <w:rFonts w:ascii="Times New Roman" w:hAnsi="Times New Roman"/>
          <w:sz w:val="24"/>
          <w:szCs w:val="24"/>
          <w:lang w:eastAsia="ru-RU"/>
        </w:rPr>
        <w:t xml:space="preserve"> вправе требовать оплату счетов</w:t>
      </w:r>
      <w:r>
        <w:rPr>
          <w:rFonts w:ascii="Times New Roman" w:hAnsi="Times New Roman"/>
          <w:sz w:val="24"/>
          <w:szCs w:val="24"/>
          <w:lang w:eastAsia="ru-RU"/>
        </w:rPr>
        <w:t xml:space="preserve"> на суммы, указанные в Актах, а</w:t>
      </w:r>
      <w:r w:rsidRPr="00F7388E">
        <w:rPr>
          <w:rFonts w:ascii="Times New Roman" w:hAnsi="Times New Roman"/>
          <w:sz w:val="24"/>
          <w:szCs w:val="24"/>
          <w:lang w:eastAsia="ru-RU"/>
        </w:rPr>
        <w:t xml:space="preserve"> Абонент обязан оплачивать эти счета в соответствии с условиями настоящего Контракта.  </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lastRenderedPageBreak/>
        <w:t>2.3.5. В рабочее время обеспечить беспрепятственный доступ работников Оператора</w:t>
      </w:r>
      <w:r w:rsidRPr="00F7388E">
        <w:rPr>
          <w:rFonts w:ascii="Times New Roman" w:hAnsi="Times New Roman"/>
          <w:b/>
          <w:bCs/>
          <w:sz w:val="24"/>
          <w:szCs w:val="24"/>
          <w:lang w:eastAsia="ru-RU"/>
        </w:rPr>
        <w:t xml:space="preserve">, </w:t>
      </w:r>
      <w:r w:rsidRPr="00F7388E">
        <w:rPr>
          <w:rFonts w:ascii="Times New Roman" w:hAnsi="Times New Roman"/>
          <w:sz w:val="24"/>
          <w:szCs w:val="24"/>
          <w:lang w:eastAsia="ru-RU"/>
        </w:rPr>
        <w:t>предъявивших соответствующее удостоверение, для выполнения работ, необходимых во исполнение настоящего Контракта,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w:t>
      </w:r>
      <w:r>
        <w:rPr>
          <w:rFonts w:ascii="Times New Roman" w:hAnsi="Times New Roman"/>
          <w:sz w:val="24"/>
          <w:szCs w:val="24"/>
          <w:lang w:eastAsia="ru-RU"/>
        </w:rPr>
        <w:t>о организации абонентской линии</w:t>
      </w:r>
      <w:r w:rsidRPr="00F7388E">
        <w:rPr>
          <w:rFonts w:ascii="Times New Roman" w:hAnsi="Times New Roman"/>
          <w:sz w:val="24"/>
          <w:szCs w:val="24"/>
          <w:lang w:eastAsia="ru-RU"/>
        </w:rPr>
        <w:t xml:space="preserve">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2.3.6. В случае одностороннего полного (частичного) отказа от</w:t>
      </w:r>
      <w:r>
        <w:rPr>
          <w:rFonts w:ascii="Times New Roman" w:hAnsi="Times New Roman"/>
          <w:sz w:val="24"/>
          <w:szCs w:val="24"/>
          <w:lang w:eastAsia="ru-RU"/>
        </w:rPr>
        <w:t xml:space="preserve"> услуг по настоящему Контракту </w:t>
      </w:r>
      <w:r w:rsidRPr="00F7388E">
        <w:rPr>
          <w:rFonts w:ascii="Times New Roman" w:hAnsi="Times New Roman"/>
          <w:sz w:val="24"/>
          <w:szCs w:val="24"/>
          <w:lang w:eastAsia="ru-RU"/>
        </w:rPr>
        <w:t>письменно уведомит</w:t>
      </w:r>
      <w:r>
        <w:rPr>
          <w:rFonts w:ascii="Times New Roman" w:hAnsi="Times New Roman"/>
          <w:sz w:val="24"/>
          <w:szCs w:val="24"/>
          <w:lang w:eastAsia="ru-RU"/>
        </w:rPr>
        <w:t xml:space="preserve">ь об этом Оператора за 30 дней </w:t>
      </w:r>
      <w:r w:rsidRPr="00F7388E">
        <w:rPr>
          <w:rFonts w:ascii="Times New Roman" w:hAnsi="Times New Roman"/>
          <w:sz w:val="24"/>
          <w:szCs w:val="24"/>
          <w:lang w:eastAsia="ru-RU"/>
        </w:rPr>
        <w:t>до даты отключения услуг, а также оплатить Оператору фактически понесенные расходы за</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предоставление услуг   и стоимость оказанных услуг в размере, предусмотренном действующими на момент их оказания тарифами Оператора.  Оплата должна быть произведена в течение 5 рабочих дней с момента направления Абонентом соответствующего уведомления Оператору.</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w:t>
      </w:r>
      <w:r>
        <w:rPr>
          <w:rFonts w:ascii="Times New Roman" w:hAnsi="Times New Roman"/>
          <w:sz w:val="24"/>
          <w:szCs w:val="24"/>
          <w:lang w:eastAsia="ru-RU"/>
        </w:rPr>
        <w:t xml:space="preserve">3.7. Не допускать самовольного </w:t>
      </w:r>
      <w:r w:rsidRPr="00F7388E">
        <w:rPr>
          <w:rFonts w:ascii="Times New Roman" w:hAnsi="Times New Roman"/>
          <w:sz w:val="24"/>
          <w:szCs w:val="24"/>
          <w:lang w:eastAsia="ru-RU"/>
        </w:rPr>
        <w:t>подключения к сет</w:t>
      </w:r>
      <w:r>
        <w:rPr>
          <w:rFonts w:ascii="Times New Roman" w:hAnsi="Times New Roman"/>
          <w:sz w:val="24"/>
          <w:szCs w:val="24"/>
          <w:lang w:eastAsia="ru-RU"/>
        </w:rPr>
        <w:t xml:space="preserve">и пользовательских (оконечных) </w:t>
      </w:r>
      <w:r w:rsidRPr="00F7388E">
        <w:rPr>
          <w:rFonts w:ascii="Times New Roman" w:hAnsi="Times New Roman"/>
          <w:sz w:val="24"/>
          <w:szCs w:val="24"/>
          <w:lang w:eastAsia="ru-RU"/>
        </w:rPr>
        <w:t>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количества, оговоренног</w:t>
      </w:r>
      <w:r>
        <w:rPr>
          <w:rFonts w:ascii="Times New Roman" w:hAnsi="Times New Roman"/>
          <w:sz w:val="24"/>
          <w:szCs w:val="24"/>
          <w:lang w:eastAsia="ru-RU"/>
        </w:rPr>
        <w:t xml:space="preserve">о в соответствующем Приложении </w:t>
      </w:r>
      <w:r w:rsidRPr="00F7388E">
        <w:rPr>
          <w:rFonts w:ascii="Times New Roman" w:hAnsi="Times New Roman"/>
          <w:sz w:val="24"/>
          <w:szCs w:val="24"/>
          <w:lang w:eastAsia="ru-RU"/>
        </w:rPr>
        <w:t>к настоящему Контракту.</w:t>
      </w:r>
    </w:p>
    <w:p w:rsidR="00CB1FCE" w:rsidRPr="00F7388E" w:rsidRDefault="00CB1FCE" w:rsidP="00CB1FCE">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2.3.8. Не допускать использования средств связи для преднамеренного создания другим абонентам условий, затрудняющих пользование услугами, а также</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создания помех для нормального функционирования сети связи.</w:t>
      </w:r>
    </w:p>
    <w:p w:rsidR="00CB1FCE" w:rsidRPr="00F7388E" w:rsidRDefault="00CB1FCE" w:rsidP="00CB1FCE">
      <w:pPr>
        <w:numPr>
          <w:ilvl w:val="2"/>
          <w:numId w:val="2"/>
        </w:numPr>
        <w:tabs>
          <w:tab w:val="left" w:pos="0"/>
          <w:tab w:val="left" w:pos="540"/>
        </w:tabs>
        <w:spacing w:after="0" w:line="240" w:lineRule="auto"/>
        <w:jc w:val="both"/>
        <w:rPr>
          <w:rFonts w:ascii="Times New Roman" w:hAnsi="Times New Roman"/>
          <w:sz w:val="24"/>
        </w:rPr>
      </w:pPr>
      <w:r w:rsidRPr="00F7388E">
        <w:rPr>
          <w:rFonts w:ascii="Times New Roman" w:hAnsi="Times New Roman"/>
          <w:sz w:val="24"/>
          <w:szCs w:val="24"/>
          <w:lang w:eastAsia="ru-RU"/>
        </w:rPr>
        <w:t>2.3.9. Не использовать пользовательское (оконечное) устройство для оказания услуг связи третьим лицам</w:t>
      </w:r>
    </w:p>
    <w:p w:rsidR="00CB1FCE" w:rsidRPr="00F7388E" w:rsidRDefault="00CB1FCE" w:rsidP="00CB1FCE">
      <w:pPr>
        <w:numPr>
          <w:ilvl w:val="2"/>
          <w:numId w:val="2"/>
        </w:numPr>
        <w:tabs>
          <w:tab w:val="left" w:pos="0"/>
          <w:tab w:val="left" w:pos="540"/>
        </w:tabs>
        <w:spacing w:after="0" w:line="240" w:lineRule="auto"/>
        <w:jc w:val="both"/>
        <w:rPr>
          <w:rFonts w:ascii="Times New Roman" w:hAnsi="Times New Roman"/>
          <w:sz w:val="24"/>
          <w:szCs w:val="24"/>
          <w:lang w:eastAsia="ru-RU"/>
        </w:rPr>
      </w:pPr>
      <w:r w:rsidRPr="00F7388E">
        <w:rPr>
          <w:rFonts w:ascii="Times New Roman" w:hAnsi="Times New Roman"/>
          <w:sz w:val="24"/>
        </w:rPr>
        <w:t>2.3.10. Письменно ув</w:t>
      </w:r>
      <w:r>
        <w:rPr>
          <w:rFonts w:ascii="Times New Roman" w:hAnsi="Times New Roman"/>
          <w:sz w:val="24"/>
        </w:rPr>
        <w:t>едомлять Оператора об изменении</w:t>
      </w:r>
      <w:r w:rsidRPr="00F7388E">
        <w:rPr>
          <w:rFonts w:ascii="Times New Roman" w:hAnsi="Times New Roman"/>
          <w:sz w:val="24"/>
        </w:rPr>
        <w:t xml:space="preserve"> лимитов бюджетных обязатель</w:t>
      </w:r>
      <w:r>
        <w:rPr>
          <w:rFonts w:ascii="Times New Roman" w:hAnsi="Times New Roman"/>
          <w:sz w:val="24"/>
        </w:rPr>
        <w:t xml:space="preserve">ств, если изменение </w:t>
      </w:r>
      <w:r w:rsidR="003A1EDC">
        <w:rPr>
          <w:rFonts w:ascii="Times New Roman" w:hAnsi="Times New Roman"/>
          <w:sz w:val="24"/>
        </w:rPr>
        <w:t xml:space="preserve">может повлечь </w:t>
      </w:r>
      <w:r w:rsidRPr="00F7388E">
        <w:rPr>
          <w:rFonts w:ascii="Times New Roman" w:hAnsi="Times New Roman"/>
          <w:sz w:val="24"/>
        </w:rPr>
        <w:t>частичную или полную неоплату услуг, предусмотренных</w:t>
      </w:r>
      <w:r w:rsidR="00277EF4">
        <w:rPr>
          <w:rFonts w:ascii="Times New Roman" w:hAnsi="Times New Roman"/>
          <w:sz w:val="24"/>
        </w:rPr>
        <w:t xml:space="preserve"> </w:t>
      </w:r>
      <w:r w:rsidRPr="00F7388E">
        <w:rPr>
          <w:rFonts w:ascii="Times New Roman" w:hAnsi="Times New Roman"/>
          <w:sz w:val="24"/>
        </w:rPr>
        <w:t xml:space="preserve">контрактом в срок, не </w:t>
      </w:r>
      <w:r w:rsidR="00E723C9" w:rsidRPr="00F7388E">
        <w:rPr>
          <w:rFonts w:ascii="Times New Roman" w:hAnsi="Times New Roman"/>
          <w:sz w:val="24"/>
        </w:rPr>
        <w:t>превышающий 10</w:t>
      </w:r>
      <w:r w:rsidRPr="00F7388E">
        <w:rPr>
          <w:rFonts w:ascii="Times New Roman" w:hAnsi="Times New Roman"/>
          <w:sz w:val="24"/>
        </w:rPr>
        <w:t xml:space="preserve"> рабочих дней с </w:t>
      </w:r>
      <w:r w:rsidR="00E723C9" w:rsidRPr="00F7388E">
        <w:rPr>
          <w:rFonts w:ascii="Times New Roman" w:hAnsi="Times New Roman"/>
          <w:sz w:val="24"/>
        </w:rPr>
        <w:t>даты доведения</w:t>
      </w:r>
      <w:r w:rsidRPr="00F7388E">
        <w:rPr>
          <w:rFonts w:ascii="Times New Roman" w:hAnsi="Times New Roman"/>
          <w:sz w:val="24"/>
        </w:rPr>
        <w:t xml:space="preserve"> до Абонента информации об изменении лимитов с обязательным приложением копии документа, подтверждающего доведение данной информации до Абонента.</w:t>
      </w:r>
      <w:r w:rsidRPr="00F7388E">
        <w:rPr>
          <w:rFonts w:ascii="Times New Roman" w:hAnsi="Times New Roman"/>
          <w:sz w:val="24"/>
          <w:szCs w:val="24"/>
          <w:lang w:eastAsia="ru-RU"/>
        </w:rPr>
        <w:t xml:space="preserve"> Стороны при этом оформляют дополнительное соглашение об изменении цены Контра</w:t>
      </w:r>
      <w:r>
        <w:rPr>
          <w:rFonts w:ascii="Times New Roman" w:hAnsi="Times New Roman"/>
          <w:sz w:val="24"/>
          <w:szCs w:val="24"/>
          <w:lang w:eastAsia="ru-RU"/>
        </w:rPr>
        <w:t xml:space="preserve">кта и/или об изменении объемов </w:t>
      </w:r>
      <w:r w:rsidRPr="00F7388E">
        <w:rPr>
          <w:rFonts w:ascii="Times New Roman" w:hAnsi="Times New Roman"/>
          <w:sz w:val="24"/>
          <w:szCs w:val="24"/>
          <w:lang w:eastAsia="ru-RU"/>
        </w:rPr>
        <w:t>услуг, и/или изменении срока действия Контракта.</w:t>
      </w:r>
    </w:p>
    <w:p w:rsidR="00CB1FCE" w:rsidRPr="00F7388E" w:rsidRDefault="00CB1FCE" w:rsidP="00CB1FCE">
      <w:pPr>
        <w:pStyle w:val="af4"/>
        <w:tabs>
          <w:tab w:val="left" w:pos="0"/>
        </w:tabs>
        <w:spacing w:after="0" w:line="240" w:lineRule="auto"/>
        <w:jc w:val="both"/>
        <w:rPr>
          <w:rFonts w:ascii="Times New Roman" w:hAnsi="Times New Roman"/>
          <w:b/>
          <w:bCs/>
          <w:sz w:val="24"/>
          <w:szCs w:val="24"/>
        </w:rPr>
      </w:pPr>
      <w:r w:rsidRPr="00F7388E">
        <w:rPr>
          <w:rFonts w:ascii="Times New Roman" w:hAnsi="Times New Roman"/>
          <w:sz w:val="24"/>
          <w:szCs w:val="24"/>
          <w:lang w:eastAsia="ru-RU"/>
        </w:rPr>
        <w:t>2.3.11.</w:t>
      </w:r>
      <w:r w:rsidRPr="00F7388E">
        <w:rPr>
          <w:rFonts w:ascii="Times New Roman" w:hAnsi="Times New Roman"/>
          <w:sz w:val="24"/>
          <w:szCs w:val="24"/>
        </w:rPr>
        <w:t xml:space="preserve"> Предоставить Оператору в течение 30 календарных дней с момента подписания настоящего Контракта список лиц, использующих пользовательское (оконечное) оборудование, заверенный уполномоченным представителем Абонента, в котором указываются их фамилии, имена, отчества, места жительства и реквизиты основного документа, удостоверяющего личность. Абонент обязан предоставлять Оператору обновленный список указанных выше лиц не реже 1 (одного) раза в квартал с момента подписания настоящего Контракта, в срок до 10 числа первого месяца, следующего за прошедшим кварталом. Ответственность за получение согласие на обработку Оператором персональных данных лиц, данные о которых предоставляются Абонентом Оператору в соответствии с настоящим</w:t>
      </w:r>
      <w:r w:rsidR="00277EF4">
        <w:rPr>
          <w:rFonts w:ascii="Times New Roman" w:hAnsi="Times New Roman"/>
          <w:sz w:val="24"/>
          <w:szCs w:val="24"/>
        </w:rPr>
        <w:t xml:space="preserve"> </w:t>
      </w:r>
      <w:r w:rsidRPr="00F7388E">
        <w:rPr>
          <w:rFonts w:ascii="Times New Roman" w:hAnsi="Times New Roman"/>
          <w:sz w:val="24"/>
          <w:szCs w:val="24"/>
        </w:rPr>
        <w:t xml:space="preserve">пунктом, несет Абонент. </w:t>
      </w:r>
      <w:r w:rsidRPr="00F7388E">
        <w:rPr>
          <w:rFonts w:ascii="Times New Roman" w:hAnsi="Times New Roman"/>
          <w:sz w:val="24"/>
        </w:rPr>
        <w:t>Оператор гарантирует конфиденциальность полученных персональных данных и безопасность при их обработке.</w:t>
      </w:r>
    </w:p>
    <w:p w:rsidR="00E975AB" w:rsidRPr="00974B89" w:rsidRDefault="00E975AB" w:rsidP="00E975AB">
      <w:pPr>
        <w:spacing w:after="0" w:line="240" w:lineRule="auto"/>
        <w:rPr>
          <w:rFonts w:ascii="Times New Roman" w:hAnsi="Times New Roman"/>
          <w:b/>
          <w:bCs/>
          <w:sz w:val="24"/>
          <w:szCs w:val="24"/>
          <w:lang w:eastAsia="ru-RU"/>
        </w:rPr>
      </w:pPr>
      <w:r w:rsidRPr="00974B89">
        <w:rPr>
          <w:rFonts w:ascii="Times New Roman" w:hAnsi="Times New Roman"/>
          <w:b/>
          <w:bCs/>
          <w:sz w:val="24"/>
          <w:szCs w:val="24"/>
          <w:lang w:eastAsia="ru-RU"/>
        </w:rPr>
        <w:t>2.4. Абонент имеет право:</w:t>
      </w:r>
    </w:p>
    <w:p w:rsidR="003A1EDC" w:rsidRPr="00F7388E" w:rsidRDefault="003A1EDC" w:rsidP="003A1EDC">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2.4.1. Получать от Оператора</w:t>
      </w:r>
      <w:r w:rsidRPr="00F7388E">
        <w:rPr>
          <w:rFonts w:ascii="Times New Roman" w:hAnsi="Times New Roman"/>
          <w:b/>
          <w:bCs/>
          <w:sz w:val="24"/>
          <w:szCs w:val="24"/>
          <w:lang w:eastAsia="ru-RU"/>
        </w:rPr>
        <w:t xml:space="preserve"> </w:t>
      </w:r>
      <w:r w:rsidRPr="00F7388E">
        <w:rPr>
          <w:rFonts w:ascii="Times New Roman" w:hAnsi="Times New Roman"/>
          <w:sz w:val="24"/>
          <w:szCs w:val="24"/>
          <w:lang w:eastAsia="ru-RU"/>
        </w:rPr>
        <w:t>информацию, необходимую для исполнения настоящего Контракта, в том числе инфо</w:t>
      </w:r>
      <w:r w:rsidR="000109A8">
        <w:rPr>
          <w:rFonts w:ascii="Times New Roman" w:hAnsi="Times New Roman"/>
          <w:sz w:val="24"/>
          <w:szCs w:val="24"/>
          <w:lang w:eastAsia="ru-RU"/>
        </w:rPr>
        <w:t xml:space="preserve">рмацию о реквизитах Оператора, </w:t>
      </w:r>
      <w:r w:rsidRPr="00F7388E">
        <w:rPr>
          <w:rFonts w:ascii="Times New Roman" w:hAnsi="Times New Roman"/>
          <w:sz w:val="24"/>
          <w:szCs w:val="24"/>
          <w:lang w:eastAsia="ru-RU"/>
        </w:rPr>
        <w:t>режиме работы, тарифах и оказываемых услугах, о состоянии лицевого счета Абонента.</w:t>
      </w:r>
    </w:p>
    <w:p w:rsidR="003A1EDC" w:rsidRDefault="003A1EDC" w:rsidP="003A1EDC">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2.4.2. Требовать устранения неисправностей, препятствующих пользованию услугами, в сроки, установленные действующими нормативными актами.</w:t>
      </w:r>
    </w:p>
    <w:p w:rsidR="00013232" w:rsidRDefault="00013232" w:rsidP="003A1EDC">
      <w:pPr>
        <w:spacing w:after="0" w:line="240" w:lineRule="auto"/>
        <w:jc w:val="both"/>
        <w:rPr>
          <w:rFonts w:ascii="Times New Roman" w:hAnsi="Times New Roman"/>
          <w:sz w:val="24"/>
          <w:szCs w:val="24"/>
          <w:lang w:eastAsia="ru-RU"/>
        </w:rPr>
      </w:pPr>
    </w:p>
    <w:p w:rsidR="002E126F" w:rsidRDefault="002E126F" w:rsidP="00E975AB">
      <w:pPr>
        <w:spacing w:after="0" w:line="240" w:lineRule="auto"/>
        <w:jc w:val="center"/>
        <w:rPr>
          <w:rFonts w:ascii="Times New Roman" w:hAnsi="Times New Roman"/>
          <w:b/>
          <w:bCs/>
          <w:sz w:val="24"/>
          <w:szCs w:val="24"/>
          <w:lang w:eastAsia="ru-RU"/>
        </w:rPr>
      </w:pPr>
    </w:p>
    <w:p w:rsidR="002E126F" w:rsidRDefault="002E126F" w:rsidP="00E975AB">
      <w:pPr>
        <w:spacing w:after="0" w:line="240" w:lineRule="auto"/>
        <w:jc w:val="center"/>
        <w:rPr>
          <w:rFonts w:ascii="Times New Roman" w:hAnsi="Times New Roman"/>
          <w:b/>
          <w:bCs/>
          <w:sz w:val="24"/>
          <w:szCs w:val="24"/>
          <w:lang w:eastAsia="ru-RU"/>
        </w:rPr>
      </w:pPr>
    </w:p>
    <w:p w:rsidR="00E975AB" w:rsidRPr="00974B89" w:rsidRDefault="00E975AB" w:rsidP="00E975AB">
      <w:pPr>
        <w:spacing w:after="0" w:line="240" w:lineRule="auto"/>
        <w:jc w:val="center"/>
        <w:rPr>
          <w:rFonts w:ascii="Times New Roman" w:hAnsi="Times New Roman"/>
          <w:b/>
          <w:bCs/>
          <w:sz w:val="24"/>
          <w:szCs w:val="24"/>
          <w:lang w:eastAsia="ru-RU"/>
        </w:rPr>
      </w:pPr>
      <w:r w:rsidRPr="00974B89">
        <w:rPr>
          <w:rFonts w:ascii="Times New Roman" w:hAnsi="Times New Roman"/>
          <w:b/>
          <w:bCs/>
          <w:sz w:val="24"/>
          <w:szCs w:val="24"/>
          <w:lang w:eastAsia="ru-RU"/>
        </w:rPr>
        <w:t>3. Стоимость услуг, порядок расчетов</w:t>
      </w:r>
      <w:r w:rsidR="00121FC4">
        <w:rPr>
          <w:rFonts w:ascii="Times New Roman" w:hAnsi="Times New Roman"/>
          <w:b/>
          <w:bCs/>
          <w:sz w:val="24"/>
          <w:szCs w:val="24"/>
          <w:lang w:eastAsia="ru-RU"/>
        </w:rPr>
        <w:br/>
      </w:r>
    </w:p>
    <w:p w:rsidR="00060427" w:rsidRPr="00F7388E" w:rsidRDefault="00060427" w:rsidP="00060427">
      <w:pPr>
        <w:tabs>
          <w:tab w:val="left" w:pos="4515"/>
        </w:tabs>
        <w:spacing w:after="0" w:line="240" w:lineRule="auto"/>
        <w:jc w:val="both"/>
        <w:rPr>
          <w:rFonts w:ascii="Times New Roman" w:hAnsi="Times New Roman"/>
          <w:sz w:val="24"/>
          <w:szCs w:val="24"/>
          <w:lang w:eastAsia="ru-RU"/>
        </w:rPr>
      </w:pPr>
      <w:r w:rsidRPr="00F7388E">
        <w:rPr>
          <w:rFonts w:ascii="Times New Roman" w:hAnsi="Times New Roman"/>
          <w:sz w:val="24"/>
        </w:rPr>
        <w:lastRenderedPageBreak/>
        <w:t>3.1.</w:t>
      </w:r>
      <w:r w:rsidRPr="00F7388E">
        <w:rPr>
          <w:rFonts w:ascii="Times New Roman" w:hAnsi="Times New Roman"/>
          <w:sz w:val="24"/>
          <w:szCs w:val="24"/>
          <w:lang w:eastAsia="ru-RU"/>
        </w:rPr>
        <w:t xml:space="preserve"> Стоимость Услуг, предоставляемых Оператором Абоненту в рамках настоящего Контракта состоит из:</w:t>
      </w:r>
    </w:p>
    <w:p w:rsidR="00060427" w:rsidRPr="00F7388E" w:rsidRDefault="005161FC" w:rsidP="005161FC">
      <w:pPr>
        <w:tabs>
          <w:tab w:val="left" w:pos="4515"/>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00C878BF">
        <w:rPr>
          <w:rFonts w:ascii="Times New Roman" w:hAnsi="Times New Roman"/>
          <w:sz w:val="24"/>
          <w:szCs w:val="24"/>
          <w:lang w:val="en-US" w:eastAsia="ru-RU"/>
        </w:rPr>
        <w:t> </w:t>
      </w:r>
      <w:r w:rsidR="00060427" w:rsidRPr="00F7388E">
        <w:rPr>
          <w:rFonts w:ascii="Times New Roman" w:hAnsi="Times New Roman"/>
          <w:sz w:val="24"/>
          <w:szCs w:val="24"/>
          <w:lang w:eastAsia="ru-RU"/>
        </w:rPr>
        <w:t>стоимости Услуги за организацию доступа;</w:t>
      </w:r>
    </w:p>
    <w:p w:rsidR="00DA4DBB" w:rsidRDefault="00C878BF" w:rsidP="00DA4DBB">
      <w:pPr>
        <w:tabs>
          <w:tab w:val="left" w:pos="851"/>
        </w:tabs>
        <w:autoSpaceDE w:val="0"/>
        <w:autoSpaceDN w:val="0"/>
        <w:adjustRightInd w:val="0"/>
        <w:ind w:firstLine="426"/>
        <w:contextualSpacing/>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val="en-US"/>
        </w:rPr>
        <w:t> </w:t>
      </w:r>
      <w:r w:rsidR="00DA4DBB">
        <w:rPr>
          <w:rFonts w:ascii="Times New Roman" w:hAnsi="Times New Roman"/>
          <w:sz w:val="24"/>
          <w:szCs w:val="24"/>
        </w:rPr>
        <w:t xml:space="preserve">ежемесячной стоимости Услуг, и </w:t>
      </w:r>
      <w:r w:rsidR="00DA4DBB">
        <w:rPr>
          <w:rFonts w:ascii="Times New Roman" w:hAnsi="Times New Roman"/>
          <w:sz w:val="24"/>
          <w:szCs w:val="24"/>
          <w:lang w:eastAsia="ru-RU"/>
        </w:rPr>
        <w:t>определяю</w:t>
      </w:r>
      <w:r w:rsidR="00DA4DBB" w:rsidRPr="00DA4DBB">
        <w:rPr>
          <w:rFonts w:ascii="Times New Roman" w:hAnsi="Times New Roman"/>
          <w:sz w:val="24"/>
          <w:szCs w:val="24"/>
          <w:lang w:eastAsia="ru-RU"/>
        </w:rPr>
        <w:t>тся действующими на момент оказания соответст</w:t>
      </w:r>
      <w:r w:rsidR="00DA4DBB">
        <w:rPr>
          <w:rFonts w:ascii="Times New Roman" w:hAnsi="Times New Roman"/>
          <w:sz w:val="24"/>
          <w:szCs w:val="24"/>
          <w:lang w:eastAsia="ru-RU"/>
        </w:rPr>
        <w:t xml:space="preserve">вующих услуг тарифами Оператора, указанных в </w:t>
      </w:r>
      <w:r w:rsidR="00DA4DBB" w:rsidRPr="00864DBF">
        <w:rPr>
          <w:rFonts w:ascii="Times New Roman" w:hAnsi="Times New Roman"/>
          <w:sz w:val="24"/>
          <w:szCs w:val="24"/>
          <w:lang w:eastAsia="ru-RU"/>
        </w:rPr>
        <w:t xml:space="preserve">Приложении </w:t>
      </w:r>
      <w:r w:rsidR="00864DBF" w:rsidRPr="00864DBF">
        <w:rPr>
          <w:rFonts w:ascii="Times New Roman" w:hAnsi="Times New Roman"/>
          <w:sz w:val="24"/>
          <w:szCs w:val="24"/>
          <w:lang w:eastAsia="ru-RU"/>
        </w:rPr>
        <w:t>1</w:t>
      </w:r>
      <w:r w:rsidR="00DA4DBB">
        <w:rPr>
          <w:rFonts w:ascii="Times New Roman" w:hAnsi="Times New Roman"/>
          <w:sz w:val="24"/>
          <w:szCs w:val="24"/>
          <w:lang w:eastAsia="ru-RU"/>
        </w:rPr>
        <w:t xml:space="preserve"> (см. Тарифный план).</w:t>
      </w:r>
    </w:p>
    <w:p w:rsidR="00060427" w:rsidRPr="00DA4DBB" w:rsidRDefault="00060427" w:rsidP="00DA4DBB">
      <w:pPr>
        <w:tabs>
          <w:tab w:val="left" w:pos="851"/>
        </w:tabs>
        <w:autoSpaceDE w:val="0"/>
        <w:autoSpaceDN w:val="0"/>
        <w:adjustRightInd w:val="0"/>
        <w:contextualSpacing/>
        <w:jc w:val="both"/>
        <w:rPr>
          <w:rFonts w:ascii="Times New Roman" w:hAnsi="Times New Roman"/>
          <w:sz w:val="24"/>
          <w:szCs w:val="24"/>
          <w:lang w:eastAsia="ru-RU"/>
        </w:rPr>
      </w:pPr>
      <w:r w:rsidRPr="00DA4DBB">
        <w:rPr>
          <w:rFonts w:ascii="Times New Roman" w:hAnsi="Times New Roman"/>
          <w:sz w:val="24"/>
          <w:szCs w:val="24"/>
          <w:lang w:eastAsia="ru-RU"/>
        </w:rPr>
        <w:t>3.2. Стоимость услуг, для которых настоящим Контрактом не предусмотрена абонентская тарификация, определяется действующими на момент оказания соответствующих услуг тарифами Оператора на основании показаний оборудования Оператора, используемого для учета объема оказываемых услуг. Сумма</w:t>
      </w:r>
      <w:r w:rsidR="00277EF4">
        <w:rPr>
          <w:rFonts w:ascii="Times New Roman" w:hAnsi="Times New Roman"/>
          <w:sz w:val="24"/>
          <w:szCs w:val="24"/>
          <w:lang w:eastAsia="ru-RU"/>
        </w:rPr>
        <w:t xml:space="preserve"> </w:t>
      </w:r>
      <w:r w:rsidRPr="00DA4DBB">
        <w:rPr>
          <w:rFonts w:ascii="Times New Roman" w:hAnsi="Times New Roman"/>
          <w:sz w:val="24"/>
          <w:szCs w:val="24"/>
          <w:lang w:eastAsia="ru-RU"/>
        </w:rPr>
        <w:t>к оплате по таким услугам определяется с учетом стоимости и объема оказанных услуг за Отчетный период.</w:t>
      </w:r>
    </w:p>
    <w:p w:rsidR="00060427" w:rsidRPr="00864DBF" w:rsidRDefault="00060427" w:rsidP="00060427">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 xml:space="preserve">3.3. </w:t>
      </w:r>
      <w:r w:rsidRPr="00864DBF">
        <w:rPr>
          <w:rFonts w:ascii="Times New Roman" w:hAnsi="Times New Roman"/>
          <w:sz w:val="24"/>
          <w:szCs w:val="24"/>
          <w:lang w:eastAsia="ru-RU"/>
        </w:rPr>
        <w:t>При изменении цены Контракта по основаниям,</w:t>
      </w:r>
      <w:r w:rsidR="00277EF4">
        <w:rPr>
          <w:rFonts w:ascii="Times New Roman" w:hAnsi="Times New Roman"/>
          <w:sz w:val="24"/>
          <w:szCs w:val="24"/>
          <w:lang w:eastAsia="ru-RU"/>
        </w:rPr>
        <w:t xml:space="preserve"> </w:t>
      </w:r>
      <w:r w:rsidRPr="00864DBF">
        <w:rPr>
          <w:rFonts w:ascii="Times New Roman" w:hAnsi="Times New Roman"/>
          <w:sz w:val="24"/>
          <w:szCs w:val="24"/>
          <w:lang w:eastAsia="ru-RU"/>
        </w:rPr>
        <w:t xml:space="preserve">указанным в п.7.2.  Контракта, </w:t>
      </w:r>
      <w:r w:rsidR="00492473" w:rsidRPr="00864DBF">
        <w:rPr>
          <w:rFonts w:ascii="Times New Roman" w:hAnsi="Times New Roman"/>
          <w:sz w:val="24"/>
          <w:szCs w:val="24"/>
          <w:lang w:eastAsia="ru-RU"/>
        </w:rPr>
        <w:t xml:space="preserve">Абонент обязан </w:t>
      </w:r>
      <w:r w:rsidRPr="00864DBF">
        <w:rPr>
          <w:rFonts w:ascii="Times New Roman" w:hAnsi="Times New Roman"/>
          <w:sz w:val="24"/>
          <w:szCs w:val="24"/>
          <w:lang w:eastAsia="ru-RU"/>
        </w:rPr>
        <w:t xml:space="preserve">подписать с Оператором Дополнительное </w:t>
      </w:r>
      <w:r w:rsidR="00E723C9" w:rsidRPr="00864DBF">
        <w:rPr>
          <w:rFonts w:ascii="Times New Roman" w:hAnsi="Times New Roman"/>
          <w:sz w:val="24"/>
          <w:szCs w:val="24"/>
          <w:lang w:eastAsia="ru-RU"/>
        </w:rPr>
        <w:t>соглашение о</w:t>
      </w:r>
      <w:r w:rsidRPr="00864DBF">
        <w:rPr>
          <w:rFonts w:ascii="Times New Roman" w:hAnsi="Times New Roman"/>
          <w:sz w:val="24"/>
          <w:szCs w:val="24"/>
          <w:lang w:eastAsia="ru-RU"/>
        </w:rPr>
        <w:t xml:space="preserve"> соответствующих изменениях.</w:t>
      </w:r>
    </w:p>
    <w:p w:rsidR="00060427" w:rsidRPr="00864DBF" w:rsidRDefault="00060427" w:rsidP="00060427">
      <w:pPr>
        <w:numPr>
          <w:ilvl w:val="1"/>
          <w:numId w:val="0"/>
        </w:numPr>
        <w:spacing w:line="240" w:lineRule="auto"/>
        <w:contextualSpacing/>
        <w:jc w:val="both"/>
        <w:rPr>
          <w:rFonts w:ascii="Times New Roman" w:hAnsi="Times New Roman"/>
          <w:sz w:val="24"/>
          <w:szCs w:val="24"/>
          <w:lang w:eastAsia="ru-RU"/>
        </w:rPr>
      </w:pPr>
      <w:r w:rsidRPr="00F7388E">
        <w:rPr>
          <w:rFonts w:ascii="Times New Roman" w:hAnsi="Times New Roman"/>
          <w:sz w:val="24"/>
          <w:szCs w:val="24"/>
          <w:lang w:eastAsia="ru-RU"/>
        </w:rPr>
        <w:t xml:space="preserve">3.4. Отчетный период устанавливается с первого до последнего числа (включительно) календарного месяца оказания Оператором услуг, подлежащих оплате, и является этапом исполнения Контракта. </w:t>
      </w:r>
    </w:p>
    <w:p w:rsidR="00060427" w:rsidRPr="00F7388E" w:rsidRDefault="00060427" w:rsidP="00060427">
      <w:pPr>
        <w:numPr>
          <w:ilvl w:val="1"/>
          <w:numId w:val="0"/>
        </w:numPr>
        <w:spacing w:line="240" w:lineRule="auto"/>
        <w:contextualSpacing/>
        <w:jc w:val="both"/>
        <w:rPr>
          <w:rFonts w:ascii="Times New Roman" w:hAnsi="Times New Roman"/>
          <w:sz w:val="24"/>
          <w:szCs w:val="24"/>
          <w:lang w:eastAsia="ru-RU"/>
        </w:rPr>
      </w:pPr>
      <w:r w:rsidRPr="00F7388E">
        <w:rPr>
          <w:rFonts w:ascii="Times New Roman" w:hAnsi="Times New Roman"/>
          <w:sz w:val="24"/>
          <w:szCs w:val="24"/>
          <w:lang w:eastAsia="ru-RU"/>
        </w:rPr>
        <w:t>3.5.  Оператор по ежемесячным Услугам выставляет Абоненту счет, счет-фактуру и Акт оказ</w:t>
      </w:r>
      <w:r>
        <w:rPr>
          <w:rFonts w:ascii="Times New Roman" w:hAnsi="Times New Roman"/>
          <w:sz w:val="24"/>
          <w:szCs w:val="24"/>
          <w:lang w:eastAsia="ru-RU"/>
        </w:rPr>
        <w:t xml:space="preserve">анных услуг в течение 5 (пяти) дней с момента </w:t>
      </w:r>
      <w:r w:rsidRPr="00F7388E">
        <w:rPr>
          <w:rFonts w:ascii="Times New Roman" w:hAnsi="Times New Roman"/>
          <w:sz w:val="24"/>
          <w:szCs w:val="24"/>
          <w:lang w:eastAsia="ru-RU"/>
        </w:rPr>
        <w:t>окончания Отчетного периода.</w:t>
      </w:r>
    </w:p>
    <w:p w:rsidR="00060427" w:rsidRPr="00F7388E" w:rsidRDefault="00060427" w:rsidP="00060427">
      <w:pPr>
        <w:numPr>
          <w:ilvl w:val="1"/>
          <w:numId w:val="0"/>
        </w:numPr>
        <w:spacing w:after="0" w:line="240" w:lineRule="auto"/>
        <w:contextualSpacing/>
        <w:jc w:val="both"/>
        <w:rPr>
          <w:rFonts w:ascii="Times New Roman" w:hAnsi="Times New Roman"/>
          <w:sz w:val="24"/>
          <w:szCs w:val="24"/>
          <w:lang w:eastAsia="ru-RU"/>
        </w:rPr>
      </w:pPr>
      <w:r w:rsidRPr="00F7388E">
        <w:rPr>
          <w:rFonts w:ascii="Times New Roman" w:hAnsi="Times New Roman"/>
          <w:sz w:val="24"/>
          <w:szCs w:val="24"/>
          <w:lang w:eastAsia="ru-RU"/>
        </w:rPr>
        <w:t>3.6.</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Оплата услуг производится в следующем порядке:</w:t>
      </w:r>
    </w:p>
    <w:p w:rsidR="00060427" w:rsidRPr="00F7388E" w:rsidRDefault="00060427" w:rsidP="00060427">
      <w:pPr>
        <w:pStyle w:val="afb"/>
        <w:tabs>
          <w:tab w:val="left" w:pos="851"/>
        </w:tabs>
        <w:autoSpaceDE w:val="0"/>
        <w:autoSpaceDN w:val="0"/>
        <w:adjustRightInd w:val="0"/>
        <w:ind w:left="0" w:firstLine="426"/>
        <w:contextualSpacing/>
        <w:jc w:val="both"/>
        <w:rPr>
          <w:lang w:eastAsia="en-US"/>
        </w:rPr>
      </w:pPr>
      <w:r w:rsidRPr="00864DBF">
        <w:t xml:space="preserve">- стоимость услуги за организацию доступа оплачивается </w:t>
      </w:r>
      <w:r w:rsidRPr="00F7388E">
        <w:rPr>
          <w:lang w:eastAsia="en-US"/>
        </w:rPr>
        <w:t xml:space="preserve">Абонентом единовременно в размере 100 (сто) % стоимости услуги за организацию доступа в течение </w:t>
      </w:r>
      <w:r>
        <w:rPr>
          <w:lang w:eastAsia="en-US"/>
        </w:rPr>
        <w:t>5</w:t>
      </w:r>
      <w:r w:rsidRPr="00F7388E">
        <w:rPr>
          <w:lang w:eastAsia="en-US"/>
        </w:rPr>
        <w:t xml:space="preserve"> </w:t>
      </w:r>
      <w:r>
        <w:rPr>
          <w:lang w:eastAsia="en-US"/>
        </w:rPr>
        <w:t>рабочих</w:t>
      </w:r>
      <w:r w:rsidRPr="00F7388E">
        <w:rPr>
          <w:lang w:eastAsia="en-US"/>
        </w:rPr>
        <w:t xml:space="preserve"> дней с даты выставления счета с предоставлением Оператору в 3-х дневный срок копии платежного документа, подтверждающего оплату. Счет выставляется Абоненту в течение </w:t>
      </w:r>
      <w:r>
        <w:rPr>
          <w:lang w:eastAsia="en-US"/>
        </w:rPr>
        <w:t xml:space="preserve">5 </w:t>
      </w:r>
      <w:r w:rsidRPr="00F7388E">
        <w:rPr>
          <w:lang w:eastAsia="en-US"/>
        </w:rPr>
        <w:t>календарных дней с даты подписания настоящего Контракта.</w:t>
      </w:r>
    </w:p>
    <w:p w:rsidR="00060427" w:rsidRPr="00F7388E" w:rsidRDefault="00060427" w:rsidP="00060427">
      <w:pPr>
        <w:numPr>
          <w:ilvl w:val="1"/>
          <w:numId w:val="0"/>
        </w:numPr>
        <w:spacing w:line="240" w:lineRule="auto"/>
        <w:ind w:firstLine="426"/>
        <w:contextualSpacing/>
        <w:jc w:val="both"/>
        <w:rPr>
          <w:rFonts w:ascii="Times New Roman" w:hAnsi="Times New Roman"/>
          <w:sz w:val="24"/>
          <w:szCs w:val="24"/>
          <w:lang w:eastAsia="ru-RU"/>
        </w:rPr>
      </w:pPr>
      <w:r w:rsidRPr="00F7388E">
        <w:rPr>
          <w:rFonts w:ascii="Times New Roman" w:hAnsi="Times New Roman"/>
          <w:sz w:val="24"/>
          <w:szCs w:val="24"/>
          <w:lang w:eastAsia="ru-RU"/>
        </w:rPr>
        <w:t>- стоимость ежемесячных услуг оплачивается Абонентом в течение 30 календарных дней с даты подписания Абонентом Акта оказанных услуг</w:t>
      </w:r>
      <w:r>
        <w:rPr>
          <w:rFonts w:ascii="Times New Roman" w:hAnsi="Times New Roman"/>
          <w:sz w:val="24"/>
          <w:szCs w:val="24"/>
          <w:lang w:eastAsia="ru-RU"/>
        </w:rPr>
        <w:t xml:space="preserve">.  Абоненту выставляется </w:t>
      </w:r>
      <w:r w:rsidRPr="00F7388E">
        <w:rPr>
          <w:rFonts w:ascii="Times New Roman" w:hAnsi="Times New Roman"/>
          <w:sz w:val="24"/>
          <w:szCs w:val="24"/>
          <w:lang w:eastAsia="ru-RU"/>
        </w:rPr>
        <w:t>единый счет за все ежемесячные Услуги, оказываемые по Контракту.</w:t>
      </w:r>
    </w:p>
    <w:p w:rsidR="00060427" w:rsidRPr="00F7388E" w:rsidRDefault="00060427" w:rsidP="00060427">
      <w:pPr>
        <w:numPr>
          <w:ilvl w:val="1"/>
          <w:numId w:val="0"/>
        </w:numPr>
        <w:spacing w:line="240" w:lineRule="auto"/>
        <w:ind w:firstLine="426"/>
        <w:contextualSpacing/>
        <w:jc w:val="both"/>
        <w:rPr>
          <w:rFonts w:ascii="Times New Roman" w:hAnsi="Times New Roman"/>
          <w:sz w:val="24"/>
          <w:szCs w:val="24"/>
          <w:lang w:eastAsia="ru-RU"/>
        </w:rPr>
      </w:pPr>
      <w:r w:rsidRPr="00F7388E">
        <w:rPr>
          <w:rFonts w:ascii="Times New Roman" w:hAnsi="Times New Roman"/>
          <w:sz w:val="24"/>
          <w:szCs w:val="24"/>
          <w:lang w:eastAsia="ru-RU"/>
        </w:rPr>
        <w:t>Оплата услуг осуществляется путем безналичных расчетов.</w:t>
      </w:r>
    </w:p>
    <w:p w:rsidR="00060427" w:rsidRPr="00A11F43" w:rsidRDefault="00060427" w:rsidP="00060427">
      <w:pPr>
        <w:spacing w:after="0" w:line="240" w:lineRule="auto"/>
        <w:jc w:val="both"/>
        <w:rPr>
          <w:rFonts w:ascii="Times New Roman" w:hAnsi="Times New Roman"/>
          <w:sz w:val="24"/>
          <w:szCs w:val="24"/>
          <w:lang w:eastAsia="ru-RU"/>
        </w:rPr>
      </w:pPr>
      <w:r w:rsidRPr="00F7388E">
        <w:rPr>
          <w:rFonts w:ascii="Times New Roman" w:hAnsi="Times New Roman"/>
          <w:sz w:val="24"/>
          <w:szCs w:val="24"/>
          <w:lang w:eastAsia="ru-RU"/>
        </w:rPr>
        <w:t>3.7.  Утеря, неполучение Абонентом выставленного Оператором</w:t>
      </w:r>
      <w:r>
        <w:rPr>
          <w:rFonts w:ascii="Times New Roman" w:hAnsi="Times New Roman"/>
          <w:sz w:val="24"/>
          <w:szCs w:val="24"/>
          <w:lang w:eastAsia="ru-RU"/>
        </w:rPr>
        <w:t xml:space="preserve"> счета, счетов-фактур и Актов, </w:t>
      </w:r>
      <w:r w:rsidRPr="00F7388E">
        <w:rPr>
          <w:rFonts w:ascii="Times New Roman" w:hAnsi="Times New Roman"/>
          <w:sz w:val="24"/>
          <w:szCs w:val="24"/>
          <w:lang w:eastAsia="ru-RU"/>
        </w:rPr>
        <w:t xml:space="preserve">в т.ч. в </w:t>
      </w:r>
      <w:r>
        <w:rPr>
          <w:rFonts w:ascii="Times New Roman" w:hAnsi="Times New Roman"/>
          <w:sz w:val="24"/>
          <w:szCs w:val="24"/>
          <w:lang w:eastAsia="ru-RU"/>
        </w:rPr>
        <w:t xml:space="preserve">связи с невыполнением условий, предусмотренных </w:t>
      </w:r>
      <w:r w:rsidRPr="00F7388E">
        <w:rPr>
          <w:rFonts w:ascii="Times New Roman" w:hAnsi="Times New Roman"/>
          <w:sz w:val="24"/>
          <w:szCs w:val="24"/>
          <w:lang w:eastAsia="ru-RU"/>
        </w:rPr>
        <w:t>п. 2.3.2. настоящего Контракта, не освобождает Абонента от обязанности своевременной</w:t>
      </w:r>
      <w:r w:rsidR="00277EF4">
        <w:rPr>
          <w:rFonts w:ascii="Times New Roman" w:hAnsi="Times New Roman"/>
          <w:sz w:val="24"/>
          <w:szCs w:val="24"/>
          <w:lang w:eastAsia="ru-RU"/>
        </w:rPr>
        <w:t xml:space="preserve"> </w:t>
      </w:r>
      <w:r w:rsidRPr="00F7388E">
        <w:rPr>
          <w:rFonts w:ascii="Times New Roman" w:hAnsi="Times New Roman"/>
          <w:sz w:val="24"/>
          <w:szCs w:val="24"/>
          <w:lang w:eastAsia="ru-RU"/>
        </w:rPr>
        <w:t>оплаты услуг.</w:t>
      </w:r>
    </w:p>
    <w:p w:rsidR="00060427" w:rsidRPr="00A11F43" w:rsidRDefault="00060427" w:rsidP="00060427">
      <w:pPr>
        <w:spacing w:after="0" w:line="240" w:lineRule="auto"/>
        <w:jc w:val="both"/>
        <w:rPr>
          <w:rFonts w:ascii="Times New Roman" w:hAnsi="Times New Roman"/>
          <w:sz w:val="24"/>
          <w:szCs w:val="24"/>
          <w:lang w:eastAsia="ru-RU"/>
        </w:rPr>
      </w:pPr>
      <w:r w:rsidRPr="00A11F43">
        <w:rPr>
          <w:rFonts w:ascii="Times New Roman" w:hAnsi="Times New Roman"/>
          <w:sz w:val="24"/>
          <w:szCs w:val="24"/>
          <w:lang w:eastAsia="ru-RU"/>
        </w:rPr>
        <w:t>3.</w:t>
      </w:r>
      <w:r>
        <w:rPr>
          <w:rFonts w:ascii="Times New Roman" w:hAnsi="Times New Roman"/>
          <w:sz w:val="24"/>
          <w:szCs w:val="24"/>
          <w:lang w:eastAsia="ru-RU"/>
        </w:rPr>
        <w:t xml:space="preserve">8. </w:t>
      </w:r>
      <w:r w:rsidRPr="00A11F43">
        <w:rPr>
          <w:rFonts w:ascii="Times New Roman" w:hAnsi="Times New Roman"/>
          <w:sz w:val="24"/>
          <w:szCs w:val="24"/>
          <w:lang w:eastAsia="ru-RU"/>
        </w:rPr>
        <w:t xml:space="preserve"> Абонент может уточнить сумму к оплате по телефону справочно – информационного обслуживания Оператора, обратиться в пункты оказания услуг Оператора для получения расчетных документов или к специалисту Оператора по телефону,</w:t>
      </w:r>
      <w:r w:rsidR="00277EF4">
        <w:rPr>
          <w:rFonts w:ascii="Times New Roman" w:hAnsi="Times New Roman"/>
          <w:sz w:val="24"/>
          <w:szCs w:val="24"/>
          <w:lang w:eastAsia="ru-RU"/>
        </w:rPr>
        <w:t xml:space="preserve"> </w:t>
      </w:r>
      <w:r w:rsidRPr="00A11F43">
        <w:rPr>
          <w:rFonts w:ascii="Times New Roman" w:hAnsi="Times New Roman"/>
          <w:sz w:val="24"/>
          <w:szCs w:val="24"/>
          <w:lang w:eastAsia="ru-RU"/>
        </w:rPr>
        <w:t>указанному в п.</w:t>
      </w:r>
      <w:r>
        <w:rPr>
          <w:rFonts w:ascii="Times New Roman" w:hAnsi="Times New Roman"/>
          <w:sz w:val="24"/>
          <w:szCs w:val="24"/>
          <w:lang w:eastAsia="ru-RU"/>
        </w:rPr>
        <w:t xml:space="preserve"> 9</w:t>
      </w:r>
      <w:r w:rsidRPr="00A11F43">
        <w:rPr>
          <w:rFonts w:ascii="Times New Roman" w:hAnsi="Times New Roman"/>
          <w:sz w:val="24"/>
          <w:szCs w:val="24"/>
          <w:lang w:eastAsia="ru-RU"/>
        </w:rPr>
        <w:t>.</w:t>
      </w:r>
      <w:r>
        <w:rPr>
          <w:rFonts w:ascii="Times New Roman" w:hAnsi="Times New Roman"/>
          <w:sz w:val="24"/>
          <w:szCs w:val="24"/>
          <w:lang w:eastAsia="ru-RU"/>
        </w:rPr>
        <w:t>4</w:t>
      </w:r>
      <w:r w:rsidRPr="00A11F43">
        <w:rPr>
          <w:rFonts w:ascii="Times New Roman" w:hAnsi="Times New Roman"/>
          <w:sz w:val="24"/>
          <w:szCs w:val="24"/>
          <w:lang w:eastAsia="ru-RU"/>
        </w:rPr>
        <w:t xml:space="preserve"> Контракта.</w:t>
      </w:r>
    </w:p>
    <w:p w:rsidR="00060427" w:rsidRPr="00A11F43" w:rsidRDefault="00060427" w:rsidP="00060427">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3.</w:t>
      </w:r>
      <w:r>
        <w:rPr>
          <w:rFonts w:ascii="Times New Roman" w:hAnsi="Times New Roman"/>
          <w:sz w:val="24"/>
          <w:szCs w:val="24"/>
          <w:lang w:eastAsia="ru-RU"/>
        </w:rPr>
        <w:t>9</w:t>
      </w:r>
      <w:r w:rsidRPr="001551C5">
        <w:rPr>
          <w:rFonts w:ascii="Times New Roman" w:hAnsi="Times New Roman"/>
          <w:sz w:val="24"/>
          <w:szCs w:val="24"/>
          <w:lang w:eastAsia="ru-RU"/>
        </w:rPr>
        <w:t>.</w:t>
      </w:r>
      <w:r>
        <w:rPr>
          <w:rFonts w:ascii="Times New Roman" w:hAnsi="Times New Roman"/>
          <w:sz w:val="24"/>
          <w:szCs w:val="24"/>
          <w:lang w:eastAsia="ru-RU"/>
        </w:rPr>
        <w:t xml:space="preserve"> </w:t>
      </w:r>
      <w:r w:rsidRPr="00A11F43">
        <w:rPr>
          <w:rFonts w:ascii="Times New Roman" w:hAnsi="Times New Roman"/>
          <w:sz w:val="24"/>
          <w:szCs w:val="24"/>
          <w:lang w:eastAsia="ru-RU"/>
        </w:rPr>
        <w:t xml:space="preserve"> Выставление сче</w:t>
      </w:r>
      <w:r>
        <w:rPr>
          <w:rFonts w:ascii="Times New Roman" w:hAnsi="Times New Roman"/>
          <w:sz w:val="24"/>
          <w:szCs w:val="24"/>
          <w:lang w:eastAsia="ru-RU"/>
        </w:rPr>
        <w:t xml:space="preserve">та-фактуры Оператором Абоненту </w:t>
      </w:r>
      <w:r w:rsidRPr="00A11F43">
        <w:rPr>
          <w:rFonts w:ascii="Times New Roman" w:hAnsi="Times New Roman"/>
          <w:sz w:val="24"/>
          <w:szCs w:val="24"/>
          <w:lang w:eastAsia="ru-RU"/>
        </w:rPr>
        <w:t>производится в</w:t>
      </w:r>
      <w:r w:rsidR="00277EF4">
        <w:rPr>
          <w:rFonts w:ascii="Times New Roman" w:hAnsi="Times New Roman"/>
          <w:sz w:val="24"/>
          <w:szCs w:val="24"/>
          <w:lang w:eastAsia="ru-RU"/>
        </w:rPr>
        <w:t xml:space="preserve"> </w:t>
      </w:r>
      <w:r w:rsidRPr="00A11F43">
        <w:rPr>
          <w:rFonts w:ascii="Times New Roman" w:hAnsi="Times New Roman"/>
          <w:sz w:val="24"/>
          <w:szCs w:val="24"/>
          <w:lang w:eastAsia="ru-RU"/>
        </w:rPr>
        <w:t>соответствии с налоговым законодательством РФ.</w:t>
      </w:r>
    </w:p>
    <w:p w:rsidR="00060427" w:rsidRPr="00A11F43" w:rsidRDefault="00060427" w:rsidP="00060427">
      <w:pPr>
        <w:spacing w:after="0" w:line="240" w:lineRule="auto"/>
        <w:jc w:val="both"/>
        <w:rPr>
          <w:rFonts w:ascii="Times New Roman" w:hAnsi="Times New Roman"/>
          <w:sz w:val="24"/>
          <w:szCs w:val="24"/>
          <w:lang w:eastAsia="ru-RU"/>
        </w:rPr>
      </w:pPr>
      <w:r w:rsidRPr="00A11F43">
        <w:rPr>
          <w:rFonts w:ascii="Times New Roman" w:hAnsi="Times New Roman"/>
          <w:sz w:val="24"/>
          <w:szCs w:val="24"/>
          <w:lang w:eastAsia="ru-RU"/>
        </w:rPr>
        <w:t>3.</w:t>
      </w:r>
      <w:r>
        <w:rPr>
          <w:rFonts w:ascii="Times New Roman" w:hAnsi="Times New Roman"/>
          <w:sz w:val="24"/>
          <w:szCs w:val="24"/>
          <w:lang w:eastAsia="ru-RU"/>
        </w:rPr>
        <w:t>10</w:t>
      </w:r>
      <w:r w:rsidRPr="00A11F43">
        <w:rPr>
          <w:rFonts w:ascii="Times New Roman" w:hAnsi="Times New Roman"/>
          <w:sz w:val="24"/>
          <w:szCs w:val="24"/>
          <w:lang w:eastAsia="ru-RU"/>
        </w:rPr>
        <w:t xml:space="preserve">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060427" w:rsidRPr="00A11F43" w:rsidRDefault="00060427" w:rsidP="00060427">
      <w:pPr>
        <w:tabs>
          <w:tab w:val="num" w:pos="0"/>
        </w:tabs>
        <w:spacing w:after="0" w:line="240" w:lineRule="auto"/>
        <w:jc w:val="both"/>
        <w:rPr>
          <w:rFonts w:ascii="Times New Roman" w:hAnsi="Times New Roman"/>
          <w:sz w:val="24"/>
          <w:szCs w:val="24"/>
          <w:lang w:eastAsia="ru-RU"/>
        </w:rPr>
      </w:pPr>
      <w:r w:rsidRPr="00A11F43">
        <w:rPr>
          <w:rFonts w:ascii="Times New Roman" w:hAnsi="Times New Roman"/>
          <w:sz w:val="24"/>
          <w:szCs w:val="24"/>
          <w:lang w:eastAsia="ru-RU"/>
        </w:rPr>
        <w:t>3.</w:t>
      </w:r>
      <w:r>
        <w:rPr>
          <w:rFonts w:ascii="Times New Roman" w:hAnsi="Times New Roman"/>
          <w:sz w:val="24"/>
          <w:szCs w:val="24"/>
          <w:lang w:eastAsia="ru-RU"/>
        </w:rPr>
        <w:t>11</w:t>
      </w:r>
      <w:r w:rsidRPr="00A11F43">
        <w:rPr>
          <w:rFonts w:ascii="Times New Roman" w:hAnsi="Times New Roman"/>
          <w:sz w:val="24"/>
          <w:szCs w:val="24"/>
          <w:lang w:eastAsia="ru-RU"/>
        </w:rPr>
        <w:t xml:space="preserve">. Не реже одного раза в год, а </w:t>
      </w:r>
      <w:r w:rsidR="00E723C9" w:rsidRPr="00A11F43">
        <w:rPr>
          <w:rFonts w:ascii="Times New Roman" w:hAnsi="Times New Roman"/>
          <w:sz w:val="24"/>
          <w:szCs w:val="24"/>
          <w:lang w:eastAsia="ru-RU"/>
        </w:rPr>
        <w:t>также</w:t>
      </w:r>
      <w:r w:rsidRPr="00A11F43">
        <w:rPr>
          <w:rFonts w:ascii="Times New Roman" w:hAnsi="Times New Roman"/>
          <w:sz w:val="24"/>
          <w:szCs w:val="24"/>
          <w:lang w:eastAsia="ru-RU"/>
        </w:rPr>
        <w:t xml:space="preserve">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060427" w:rsidRDefault="00060427" w:rsidP="00060427">
      <w:pPr>
        <w:tabs>
          <w:tab w:val="num" w:pos="0"/>
        </w:tabs>
        <w:spacing w:after="0" w:line="240" w:lineRule="auto"/>
        <w:jc w:val="both"/>
        <w:rPr>
          <w:rFonts w:ascii="Times New Roman" w:hAnsi="Times New Roman"/>
          <w:sz w:val="24"/>
          <w:szCs w:val="24"/>
          <w:lang w:eastAsia="ru-RU"/>
        </w:rPr>
      </w:pPr>
      <w:r w:rsidRPr="00A11F43">
        <w:rPr>
          <w:rFonts w:ascii="Times New Roman" w:hAnsi="Times New Roman"/>
          <w:sz w:val="24"/>
          <w:szCs w:val="24"/>
          <w:lang w:eastAsia="ru-RU"/>
        </w:rPr>
        <w:t>3.</w:t>
      </w:r>
      <w:r>
        <w:rPr>
          <w:rFonts w:ascii="Times New Roman" w:hAnsi="Times New Roman"/>
          <w:sz w:val="24"/>
          <w:szCs w:val="24"/>
          <w:lang w:eastAsia="ru-RU"/>
        </w:rPr>
        <w:t>12</w:t>
      </w:r>
      <w:r w:rsidRPr="00A11F43">
        <w:rPr>
          <w:rFonts w:ascii="Times New Roman" w:hAnsi="Times New Roman"/>
          <w:sz w:val="24"/>
          <w:szCs w:val="24"/>
          <w:lang w:eastAsia="ru-RU"/>
        </w:rPr>
        <w:t>.  В случае если в течение 20 (двадцати) календарных дней с даты получения Акта сверки Сторона-Получатель не направляет в адрес</w:t>
      </w:r>
      <w:r w:rsidR="00277EF4">
        <w:rPr>
          <w:rFonts w:ascii="Times New Roman" w:hAnsi="Times New Roman"/>
          <w:sz w:val="24"/>
          <w:szCs w:val="24"/>
          <w:lang w:eastAsia="ru-RU"/>
        </w:rPr>
        <w:t xml:space="preserve"> </w:t>
      </w:r>
      <w:r w:rsidRPr="00A11F43">
        <w:rPr>
          <w:rFonts w:ascii="Times New Roman" w:hAnsi="Times New Roman"/>
          <w:sz w:val="24"/>
          <w:szCs w:val="24"/>
          <w:lang w:eastAsia="ru-RU"/>
        </w:rPr>
        <w:t>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060427" w:rsidRPr="000147F7" w:rsidRDefault="00060427" w:rsidP="00060427">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3.13. </w:t>
      </w:r>
      <w:r w:rsidRPr="000147F7">
        <w:rPr>
          <w:rFonts w:ascii="Times New Roman" w:hAnsi="Times New Roman"/>
          <w:sz w:val="24"/>
          <w:szCs w:val="24"/>
          <w:lang w:eastAsia="ru-RU"/>
        </w:rPr>
        <w:t xml:space="preserve"> </w:t>
      </w:r>
      <w:r>
        <w:rPr>
          <w:rFonts w:ascii="Times New Roman" w:hAnsi="Times New Roman"/>
          <w:sz w:val="24"/>
          <w:szCs w:val="24"/>
          <w:lang w:eastAsia="ru-RU"/>
        </w:rPr>
        <w:t xml:space="preserve">Стороны согласовали возможность получения </w:t>
      </w:r>
      <w:r w:rsidRPr="000147F7">
        <w:rPr>
          <w:rFonts w:ascii="Times New Roman" w:hAnsi="Times New Roman"/>
          <w:sz w:val="24"/>
          <w:szCs w:val="24"/>
          <w:lang w:eastAsia="ru-RU"/>
        </w:rPr>
        <w:t>Абонент</w:t>
      </w:r>
      <w:r>
        <w:rPr>
          <w:rFonts w:ascii="Times New Roman" w:hAnsi="Times New Roman"/>
          <w:sz w:val="24"/>
          <w:szCs w:val="24"/>
          <w:lang w:eastAsia="ru-RU"/>
        </w:rPr>
        <w:t>ом</w:t>
      </w:r>
      <w:r w:rsidRPr="000147F7">
        <w:rPr>
          <w:rFonts w:ascii="Times New Roman" w:hAnsi="Times New Roman"/>
          <w:sz w:val="24"/>
          <w:szCs w:val="24"/>
          <w:lang w:eastAsia="ru-RU"/>
        </w:rPr>
        <w:t xml:space="preserve"> от Оператора </w:t>
      </w:r>
      <w:r>
        <w:rPr>
          <w:rFonts w:ascii="Times New Roman" w:hAnsi="Times New Roman"/>
          <w:sz w:val="24"/>
          <w:szCs w:val="24"/>
          <w:lang w:eastAsia="ru-RU"/>
        </w:rPr>
        <w:t>э</w:t>
      </w:r>
      <w:r w:rsidRPr="000147F7">
        <w:rPr>
          <w:rFonts w:ascii="Times New Roman" w:hAnsi="Times New Roman"/>
          <w:sz w:val="24"/>
          <w:szCs w:val="24"/>
          <w:lang w:eastAsia="ru-RU"/>
        </w:rPr>
        <w:t>лектронны</w:t>
      </w:r>
      <w:r>
        <w:rPr>
          <w:rFonts w:ascii="Times New Roman" w:hAnsi="Times New Roman"/>
          <w:sz w:val="24"/>
          <w:szCs w:val="24"/>
          <w:lang w:eastAsia="ru-RU"/>
        </w:rPr>
        <w:t>х</w:t>
      </w:r>
      <w:r w:rsidRPr="000147F7">
        <w:rPr>
          <w:rFonts w:ascii="Times New Roman" w:hAnsi="Times New Roman"/>
          <w:sz w:val="24"/>
          <w:szCs w:val="24"/>
          <w:lang w:eastAsia="ru-RU"/>
        </w:rPr>
        <w:t xml:space="preserve"> документ</w:t>
      </w:r>
      <w:r>
        <w:rPr>
          <w:rFonts w:ascii="Times New Roman" w:hAnsi="Times New Roman"/>
          <w:sz w:val="24"/>
          <w:szCs w:val="24"/>
          <w:lang w:eastAsia="ru-RU"/>
        </w:rPr>
        <w:t>ов</w:t>
      </w:r>
      <w:r w:rsidRPr="000147F7">
        <w:rPr>
          <w:rFonts w:ascii="Times New Roman" w:hAnsi="Times New Roman"/>
          <w:sz w:val="24"/>
          <w:szCs w:val="24"/>
          <w:lang w:eastAsia="ru-RU"/>
        </w:rPr>
        <w:t>/</w:t>
      </w:r>
      <w:r>
        <w:rPr>
          <w:rFonts w:ascii="Times New Roman" w:hAnsi="Times New Roman"/>
          <w:sz w:val="24"/>
          <w:szCs w:val="24"/>
          <w:lang w:eastAsia="ru-RU"/>
        </w:rPr>
        <w:t>п</w:t>
      </w:r>
      <w:r w:rsidRPr="000147F7">
        <w:rPr>
          <w:rFonts w:ascii="Times New Roman" w:hAnsi="Times New Roman"/>
          <w:sz w:val="24"/>
          <w:szCs w:val="24"/>
          <w:lang w:eastAsia="ru-RU"/>
        </w:rPr>
        <w:t>акет</w:t>
      </w:r>
      <w:r>
        <w:rPr>
          <w:rFonts w:ascii="Times New Roman" w:hAnsi="Times New Roman"/>
          <w:sz w:val="24"/>
          <w:szCs w:val="24"/>
          <w:lang w:eastAsia="ru-RU"/>
        </w:rPr>
        <w:t>ов</w:t>
      </w:r>
      <w:r w:rsidRPr="000147F7">
        <w:rPr>
          <w:rFonts w:ascii="Times New Roman" w:hAnsi="Times New Roman"/>
          <w:sz w:val="24"/>
          <w:szCs w:val="24"/>
          <w:lang w:eastAsia="ru-RU"/>
        </w:rPr>
        <w:t xml:space="preserve"> электронных документов,</w:t>
      </w:r>
      <w:r>
        <w:rPr>
          <w:rFonts w:ascii="Times New Roman" w:hAnsi="Times New Roman"/>
          <w:sz w:val="24"/>
          <w:szCs w:val="24"/>
          <w:lang w:eastAsia="ru-RU"/>
        </w:rPr>
        <w:t xml:space="preserve"> подписанных</w:t>
      </w:r>
      <w:r w:rsidRPr="000147F7">
        <w:rPr>
          <w:rFonts w:ascii="Times New Roman" w:hAnsi="Times New Roman"/>
          <w:sz w:val="24"/>
          <w:szCs w:val="24"/>
          <w:lang w:eastAsia="ru-RU"/>
        </w:rPr>
        <w:t xml:space="preserve"> усиленной квалифицированной </w:t>
      </w:r>
      <w:r>
        <w:rPr>
          <w:rFonts w:ascii="Times New Roman" w:hAnsi="Times New Roman"/>
          <w:sz w:val="24"/>
          <w:szCs w:val="24"/>
          <w:lang w:eastAsia="ru-RU"/>
        </w:rPr>
        <w:t>э</w:t>
      </w:r>
      <w:r w:rsidRPr="000147F7">
        <w:rPr>
          <w:rFonts w:ascii="Times New Roman" w:hAnsi="Times New Roman"/>
          <w:sz w:val="24"/>
          <w:szCs w:val="24"/>
          <w:lang w:eastAsia="ru-RU"/>
        </w:rPr>
        <w:t xml:space="preserve">лектронной подписью по телекоммуникационным каналам связи через </w:t>
      </w:r>
      <w:r>
        <w:rPr>
          <w:rFonts w:ascii="Times New Roman" w:hAnsi="Times New Roman"/>
          <w:sz w:val="24"/>
          <w:szCs w:val="24"/>
          <w:lang w:eastAsia="ru-RU"/>
        </w:rPr>
        <w:t>о</w:t>
      </w:r>
      <w:r w:rsidRPr="000147F7">
        <w:rPr>
          <w:rFonts w:ascii="Times New Roman" w:hAnsi="Times New Roman"/>
          <w:sz w:val="24"/>
          <w:szCs w:val="24"/>
          <w:lang w:eastAsia="ru-RU"/>
        </w:rPr>
        <w:t>ператора электронного документооборота</w:t>
      </w:r>
      <w:r>
        <w:rPr>
          <w:rFonts w:ascii="Times New Roman" w:hAnsi="Times New Roman"/>
          <w:sz w:val="24"/>
          <w:szCs w:val="24"/>
          <w:lang w:eastAsia="ru-RU"/>
        </w:rPr>
        <w:t>. При этом, Абонент</w:t>
      </w:r>
      <w:r w:rsidRPr="000147F7">
        <w:rPr>
          <w:rFonts w:ascii="Times New Roman" w:hAnsi="Times New Roman"/>
          <w:sz w:val="24"/>
          <w:szCs w:val="24"/>
          <w:lang w:eastAsia="ru-RU"/>
        </w:rPr>
        <w:t xml:space="preserve"> обязуется обеспечить техническую возможность для</w:t>
      </w:r>
      <w:r w:rsidR="00277EF4">
        <w:rPr>
          <w:rFonts w:ascii="Times New Roman" w:hAnsi="Times New Roman"/>
          <w:sz w:val="24"/>
          <w:szCs w:val="24"/>
          <w:lang w:eastAsia="ru-RU"/>
        </w:rPr>
        <w:t xml:space="preserve"> </w:t>
      </w:r>
      <w:r w:rsidRPr="000147F7">
        <w:rPr>
          <w:rFonts w:ascii="Times New Roman" w:hAnsi="Times New Roman"/>
          <w:sz w:val="24"/>
          <w:szCs w:val="24"/>
          <w:lang w:eastAsia="ru-RU"/>
        </w:rPr>
        <w:t xml:space="preserve">приема и обработки им </w:t>
      </w:r>
      <w:r>
        <w:rPr>
          <w:rFonts w:ascii="Times New Roman" w:hAnsi="Times New Roman"/>
          <w:sz w:val="24"/>
          <w:szCs w:val="24"/>
          <w:lang w:eastAsia="ru-RU"/>
        </w:rPr>
        <w:t>п</w:t>
      </w:r>
      <w:r w:rsidRPr="000147F7">
        <w:rPr>
          <w:rFonts w:ascii="Times New Roman" w:hAnsi="Times New Roman"/>
          <w:sz w:val="24"/>
          <w:szCs w:val="24"/>
          <w:lang w:eastAsia="ru-RU"/>
        </w:rPr>
        <w:t xml:space="preserve">акетов электронных документов и осуществить иные необходимые действия в соответствии с Порядком выставления и получения </w:t>
      </w:r>
      <w:r>
        <w:rPr>
          <w:rFonts w:ascii="Times New Roman" w:hAnsi="Times New Roman"/>
          <w:sz w:val="24"/>
          <w:szCs w:val="24"/>
          <w:lang w:eastAsia="ru-RU"/>
        </w:rPr>
        <w:t xml:space="preserve">счетов, </w:t>
      </w:r>
      <w:r w:rsidRPr="000147F7">
        <w:rPr>
          <w:rFonts w:ascii="Times New Roman" w:hAnsi="Times New Roman"/>
          <w:sz w:val="24"/>
          <w:szCs w:val="24"/>
          <w:lang w:eastAsia="ru-RU"/>
        </w:rPr>
        <w:t>счетов-фактур</w:t>
      </w:r>
      <w:r>
        <w:rPr>
          <w:rFonts w:ascii="Times New Roman" w:hAnsi="Times New Roman"/>
          <w:sz w:val="24"/>
          <w:szCs w:val="24"/>
          <w:lang w:eastAsia="ru-RU"/>
        </w:rPr>
        <w:t>, актов</w:t>
      </w:r>
      <w:r w:rsidRPr="000147F7">
        <w:rPr>
          <w:rFonts w:ascii="Times New Roman" w:hAnsi="Times New Roman"/>
          <w:sz w:val="24"/>
          <w:szCs w:val="24"/>
          <w:lang w:eastAsia="ru-RU"/>
        </w:rPr>
        <w:t xml:space="preserve"> и условиями обслуживания оператора электронного документооборота, размещенными на его сайте.</w:t>
      </w:r>
      <w:r>
        <w:rPr>
          <w:rFonts w:ascii="Times New Roman" w:hAnsi="Times New Roman"/>
          <w:sz w:val="24"/>
          <w:szCs w:val="24"/>
          <w:lang w:eastAsia="ru-RU"/>
        </w:rPr>
        <w:t xml:space="preserve"> </w:t>
      </w:r>
      <w:r w:rsidRPr="000147F7">
        <w:rPr>
          <w:rFonts w:ascii="Times New Roman" w:hAnsi="Times New Roman"/>
          <w:sz w:val="24"/>
          <w:szCs w:val="24"/>
          <w:lang w:eastAsia="ru-RU"/>
        </w:rPr>
        <w:t xml:space="preserve"> Электронный документ, подписанный усиленной квалифицированной </w:t>
      </w:r>
      <w:r>
        <w:rPr>
          <w:rFonts w:ascii="Times New Roman" w:hAnsi="Times New Roman"/>
          <w:sz w:val="24"/>
          <w:szCs w:val="24"/>
          <w:lang w:eastAsia="ru-RU"/>
        </w:rPr>
        <w:t>э</w:t>
      </w:r>
      <w:r w:rsidRPr="000147F7">
        <w:rPr>
          <w:rFonts w:ascii="Times New Roman" w:hAnsi="Times New Roman"/>
          <w:sz w:val="24"/>
          <w:szCs w:val="24"/>
          <w:lang w:eastAsia="ru-RU"/>
        </w:rPr>
        <w:t>лектронной подписью, признается документом, равнозначным документу на бумажном носителе, подписанному собственноручной</w:t>
      </w:r>
      <w:r w:rsidR="00277EF4">
        <w:rPr>
          <w:rFonts w:ascii="Times New Roman" w:hAnsi="Times New Roman"/>
          <w:sz w:val="24"/>
          <w:szCs w:val="24"/>
          <w:lang w:eastAsia="ru-RU"/>
        </w:rPr>
        <w:t xml:space="preserve"> </w:t>
      </w:r>
      <w:r w:rsidRPr="000147F7">
        <w:rPr>
          <w:rFonts w:ascii="Times New Roman" w:hAnsi="Times New Roman"/>
          <w:sz w:val="24"/>
          <w:szCs w:val="24"/>
          <w:lang w:eastAsia="ru-RU"/>
        </w:rPr>
        <w:t>подписью и заверенному печатью.</w:t>
      </w:r>
    </w:p>
    <w:p w:rsidR="00060427" w:rsidRDefault="00060427" w:rsidP="00060427">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147F7">
        <w:rPr>
          <w:rFonts w:ascii="Times New Roman" w:hAnsi="Times New Roman"/>
          <w:sz w:val="24"/>
          <w:szCs w:val="24"/>
          <w:lang w:eastAsia="ru-RU"/>
        </w:rPr>
        <w:t xml:space="preserve">Выставление и получение </w:t>
      </w:r>
      <w:r>
        <w:rPr>
          <w:rFonts w:ascii="Times New Roman" w:hAnsi="Times New Roman"/>
          <w:sz w:val="24"/>
          <w:szCs w:val="24"/>
          <w:lang w:eastAsia="ru-RU"/>
        </w:rPr>
        <w:t>э</w:t>
      </w:r>
      <w:r w:rsidRPr="000147F7">
        <w:rPr>
          <w:rFonts w:ascii="Times New Roman" w:hAnsi="Times New Roman"/>
          <w:sz w:val="24"/>
          <w:szCs w:val="24"/>
          <w:lang w:eastAsia="ru-RU"/>
        </w:rPr>
        <w:t>лектронных документов/</w:t>
      </w:r>
      <w:r>
        <w:rPr>
          <w:rFonts w:ascii="Times New Roman" w:hAnsi="Times New Roman"/>
          <w:sz w:val="24"/>
          <w:szCs w:val="24"/>
          <w:lang w:eastAsia="ru-RU"/>
        </w:rPr>
        <w:t>п</w:t>
      </w:r>
      <w:r w:rsidRPr="000147F7">
        <w:rPr>
          <w:rFonts w:ascii="Times New Roman" w:hAnsi="Times New Roman"/>
          <w:sz w:val="24"/>
          <w:szCs w:val="24"/>
          <w:lang w:eastAsia="ru-RU"/>
        </w:rPr>
        <w:t>акетов электронных документов по телекоммуникационным каналам связи допускается при обязательном использовании Сторонами сертифицированных в соответствии с законодательством РФ средств криптографической защиты информации, позволяющих однозначно</w:t>
      </w:r>
      <w:r w:rsidR="00277EF4">
        <w:rPr>
          <w:rFonts w:ascii="Times New Roman" w:hAnsi="Times New Roman"/>
          <w:sz w:val="24"/>
          <w:szCs w:val="24"/>
          <w:lang w:eastAsia="ru-RU"/>
        </w:rPr>
        <w:t xml:space="preserve"> </w:t>
      </w:r>
      <w:r w:rsidRPr="000147F7">
        <w:rPr>
          <w:rFonts w:ascii="Times New Roman" w:hAnsi="Times New Roman"/>
          <w:sz w:val="24"/>
          <w:szCs w:val="24"/>
          <w:lang w:eastAsia="ru-RU"/>
        </w:rPr>
        <w:t xml:space="preserve">идентифицировать владельца сертификат ключа проверки </w:t>
      </w:r>
      <w:r>
        <w:rPr>
          <w:rFonts w:ascii="Times New Roman" w:hAnsi="Times New Roman"/>
          <w:sz w:val="24"/>
          <w:szCs w:val="24"/>
          <w:lang w:eastAsia="ru-RU"/>
        </w:rPr>
        <w:t>э</w:t>
      </w:r>
      <w:r w:rsidRPr="000147F7">
        <w:rPr>
          <w:rFonts w:ascii="Times New Roman" w:hAnsi="Times New Roman"/>
          <w:sz w:val="24"/>
          <w:szCs w:val="24"/>
          <w:lang w:eastAsia="ru-RU"/>
        </w:rPr>
        <w:t>лектронной подписи.</w:t>
      </w:r>
    </w:p>
    <w:p w:rsidR="00013232" w:rsidRPr="00A11F43" w:rsidRDefault="00013232" w:rsidP="00060427">
      <w:pPr>
        <w:tabs>
          <w:tab w:val="num" w:pos="0"/>
        </w:tabs>
        <w:spacing w:after="0" w:line="240" w:lineRule="auto"/>
        <w:jc w:val="both"/>
        <w:rPr>
          <w:rFonts w:ascii="Times New Roman" w:hAnsi="Times New Roman"/>
          <w:sz w:val="24"/>
          <w:szCs w:val="24"/>
          <w:lang w:eastAsia="ru-RU"/>
        </w:rPr>
      </w:pPr>
    </w:p>
    <w:p w:rsidR="00E975AB" w:rsidRPr="00974B89" w:rsidRDefault="00E975AB" w:rsidP="00340E5A">
      <w:pPr>
        <w:tabs>
          <w:tab w:val="num" w:pos="0"/>
        </w:tabs>
        <w:spacing w:after="0" w:line="240" w:lineRule="auto"/>
        <w:jc w:val="center"/>
        <w:rPr>
          <w:rFonts w:ascii="Times New Roman" w:hAnsi="Times New Roman"/>
          <w:b/>
          <w:bCs/>
          <w:sz w:val="24"/>
          <w:szCs w:val="24"/>
          <w:lang w:eastAsia="ru-RU"/>
        </w:rPr>
      </w:pPr>
      <w:r w:rsidRPr="00974B89">
        <w:rPr>
          <w:rFonts w:ascii="Times New Roman" w:hAnsi="Times New Roman"/>
          <w:b/>
          <w:bCs/>
          <w:sz w:val="24"/>
          <w:szCs w:val="24"/>
          <w:lang w:eastAsia="ru-RU"/>
        </w:rPr>
        <w:t xml:space="preserve">4.Ответственность Сторон. </w:t>
      </w:r>
      <w:r w:rsidR="00013232">
        <w:rPr>
          <w:rFonts w:ascii="Times New Roman" w:hAnsi="Times New Roman"/>
          <w:b/>
          <w:bCs/>
          <w:sz w:val="24"/>
          <w:szCs w:val="24"/>
          <w:lang w:eastAsia="ru-RU"/>
        </w:rPr>
        <w:br/>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4.1.</w:t>
      </w:r>
      <w:r>
        <w:rPr>
          <w:rFonts w:ascii="Times New Roman" w:hAnsi="Times New Roman"/>
          <w:sz w:val="24"/>
          <w:szCs w:val="24"/>
        </w:rPr>
        <w:t xml:space="preserve"> Условия об ответственности Сторон за неисполнение или ненадлежащее исполнение обязательств, предусмотренных Контрактом регулируются ч.5 ст.</w:t>
      </w:r>
      <w:r w:rsidR="00E723C9">
        <w:rPr>
          <w:rFonts w:ascii="Times New Roman" w:hAnsi="Times New Roman"/>
          <w:sz w:val="24"/>
          <w:szCs w:val="24"/>
        </w:rPr>
        <w:t>34 Федерального</w:t>
      </w:r>
      <w:r>
        <w:rPr>
          <w:rFonts w:ascii="Times New Roman" w:hAnsi="Times New Roman"/>
          <w:sz w:val="24"/>
          <w:szCs w:val="24"/>
          <w:lang w:eastAsia="ru-RU"/>
        </w:rPr>
        <w:t xml:space="preserve"> закона от 05.04.2013 N 44-</w:t>
      </w:r>
      <w:r w:rsidR="00E723C9">
        <w:rPr>
          <w:rFonts w:ascii="Times New Roman" w:hAnsi="Times New Roman"/>
          <w:sz w:val="24"/>
          <w:szCs w:val="24"/>
          <w:lang w:eastAsia="ru-RU"/>
        </w:rPr>
        <w:t>ФЗ «О контрактной</w:t>
      </w:r>
      <w:r>
        <w:rPr>
          <w:rFonts w:ascii="Times New Roman" w:hAnsi="Times New Roman"/>
          <w:sz w:val="24"/>
          <w:szCs w:val="24"/>
          <w:lang w:eastAsia="ru-RU"/>
        </w:rPr>
        <w:t xml:space="preserve"> системе в сфере закупок товаров, работ, услуг для обеспечения государственных и муниципальных нужд» и </w:t>
      </w:r>
      <w:r>
        <w:rPr>
          <w:rFonts w:ascii="Times New Roman" w:hAnsi="Times New Roman"/>
          <w:sz w:val="24"/>
          <w:szCs w:val="24"/>
        </w:rPr>
        <w:t>Постановлением Правительства РФ от 30.08.2017 N 1042.</w:t>
      </w:r>
    </w:p>
    <w:p w:rsidR="00492473" w:rsidRDefault="00492473"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t>4.2.</w:t>
      </w:r>
      <w:r>
        <w:rPr>
          <w:rFonts w:ascii="Times New Roman" w:hAnsi="Times New Roman"/>
          <w:sz w:val="24"/>
          <w:szCs w:val="24"/>
        </w:rPr>
        <w:t xml:space="preserve"> Размер </w:t>
      </w:r>
      <w:r>
        <w:rPr>
          <w:rFonts w:ascii="Times New Roman" w:hAnsi="Times New Roman"/>
          <w:sz w:val="24"/>
        </w:rPr>
        <w:t xml:space="preserve">штрафа </w:t>
      </w:r>
      <w:r w:rsidR="00E723C9">
        <w:rPr>
          <w:rFonts w:ascii="Times New Roman" w:hAnsi="Times New Roman"/>
          <w:sz w:val="24"/>
        </w:rPr>
        <w:t xml:space="preserve">устанавливается </w:t>
      </w:r>
      <w:r w:rsidR="00E723C9">
        <w:rPr>
          <w:rFonts w:ascii="Times New Roman" w:hAnsi="Times New Roman"/>
          <w:sz w:val="24"/>
          <w:szCs w:val="24"/>
        </w:rPr>
        <w:t>Контрактом</w:t>
      </w:r>
      <w:r>
        <w:rPr>
          <w:rFonts w:ascii="Times New Roman" w:hAnsi="Times New Roman"/>
          <w:sz w:val="24"/>
          <w:szCs w:val="24"/>
        </w:rPr>
        <w:t xml:space="preserve"> </w:t>
      </w:r>
      <w:r w:rsidR="00E723C9">
        <w:rPr>
          <w:rFonts w:ascii="Times New Roman" w:hAnsi="Times New Roman"/>
          <w:sz w:val="24"/>
          <w:szCs w:val="24"/>
        </w:rPr>
        <w:t xml:space="preserve">в </w:t>
      </w:r>
      <w:r w:rsidR="00E723C9">
        <w:rPr>
          <w:rFonts w:ascii="Times New Roman" w:hAnsi="Times New Roman"/>
          <w:sz w:val="24"/>
        </w:rPr>
        <w:t>виде</w:t>
      </w:r>
      <w:r>
        <w:rPr>
          <w:rFonts w:ascii="Times New Roman" w:hAnsi="Times New Roman"/>
          <w:sz w:val="24"/>
        </w:rPr>
        <w:t xml:space="preserve"> фиксированной суммы</w:t>
      </w:r>
      <w:r>
        <w:rPr>
          <w:rFonts w:ascii="Times New Roman" w:hAnsi="Times New Roman"/>
          <w:sz w:val="24"/>
          <w:szCs w:val="24"/>
        </w:rPr>
        <w:t>, в том числе рассчитываемой как процент цен</w:t>
      </w:r>
      <w:r w:rsidR="00966AB6">
        <w:rPr>
          <w:rFonts w:ascii="Times New Roman" w:hAnsi="Times New Roman"/>
          <w:sz w:val="24"/>
          <w:szCs w:val="24"/>
        </w:rPr>
        <w:t>ы</w:t>
      </w:r>
      <w:r>
        <w:rPr>
          <w:rFonts w:ascii="Times New Roman" w:hAnsi="Times New Roman"/>
          <w:sz w:val="24"/>
          <w:szCs w:val="24"/>
        </w:rPr>
        <w:t xml:space="preserve"> этапы исполнения Контракта.</w:t>
      </w:r>
    </w:p>
    <w:p w:rsidR="00935448" w:rsidRPr="00C878BF"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4.3.  За каждый факт неисполнения или ненадлежащего исполнения </w:t>
      </w:r>
      <w:r w:rsidR="00E723C9">
        <w:rPr>
          <w:rFonts w:ascii="Times New Roman" w:hAnsi="Times New Roman"/>
          <w:sz w:val="24"/>
          <w:szCs w:val="24"/>
        </w:rPr>
        <w:t>Оператором обязательств</w:t>
      </w:r>
      <w:r>
        <w:rPr>
          <w:rFonts w:ascii="Times New Roman" w:hAnsi="Times New Roman"/>
          <w:sz w:val="24"/>
          <w:szCs w:val="24"/>
        </w:rPr>
        <w:t>, предусмотренны</w:t>
      </w:r>
      <w:r w:rsidRPr="00C878BF">
        <w:rPr>
          <w:rFonts w:ascii="Times New Roman" w:hAnsi="Times New Roman"/>
          <w:sz w:val="24"/>
          <w:szCs w:val="24"/>
        </w:rPr>
        <w:t>х Контрактом</w:t>
      </w:r>
      <w:r w:rsidR="00935448" w:rsidRPr="00C878BF">
        <w:rPr>
          <w:rFonts w:ascii="Times New Roman" w:hAnsi="Times New Roman"/>
          <w:sz w:val="24"/>
          <w:szCs w:val="24"/>
        </w:rPr>
        <w:t xml:space="preserve"> (</w:t>
      </w:r>
      <w:r w:rsidR="00935448" w:rsidRPr="00C878BF">
        <w:rPr>
          <w:rFonts w:ascii="Times New Roman" w:hAnsi="Times New Roman"/>
          <w:i/>
          <w:sz w:val="24"/>
          <w:szCs w:val="24"/>
        </w:rPr>
        <w:t>нужное отметить</w:t>
      </w:r>
      <w:r w:rsidR="00935448" w:rsidRPr="00C878BF">
        <w:rPr>
          <w:rFonts w:ascii="Times New Roman" w:hAnsi="Times New Roman"/>
          <w:sz w:val="24"/>
          <w:szCs w:val="24"/>
        </w:rPr>
        <w:t>):</w:t>
      </w:r>
    </w:p>
    <w:p w:rsidR="00492473" w:rsidRDefault="00C878BF" w:rsidP="00492473">
      <w:pPr>
        <w:autoSpaceDE w:val="0"/>
        <w:autoSpaceDN w:val="0"/>
        <w:adjustRightInd w:val="0"/>
        <w:spacing w:after="0" w:line="240" w:lineRule="auto"/>
        <w:jc w:val="both"/>
        <w:rPr>
          <w:rFonts w:ascii="Times New Roman" w:hAnsi="Times New Roman"/>
          <w:sz w:val="24"/>
          <w:szCs w:val="24"/>
        </w:rPr>
      </w:pPr>
      <w:r w:rsidRPr="00C878BF">
        <w:rPr>
          <w:rFonts w:ascii="Times New Roman CYR" w:eastAsiaTheme="minorEastAsia" w:hAnsi="Times New Roman CYR" w:cs="Times New Roman CYR"/>
          <w:sz w:val="20"/>
          <w:szCs w:val="20"/>
          <w:lang w:eastAsia="ru-RU"/>
        </w:rPr>
        <w:t xml:space="preserve"> </w:t>
      </w:r>
      <w:r w:rsidRPr="00C878BF">
        <w:rPr>
          <w:rFonts w:ascii="Times New Roman CYR" w:eastAsiaTheme="minorEastAsia" w:hAnsi="Times New Roman CYR" w:cs="Times New Roman CYR"/>
          <w:sz w:val="20"/>
          <w:szCs w:val="20"/>
          <w:lang w:eastAsia="ru-RU"/>
        </w:rPr>
        <w:t></w:t>
      </w:r>
      <w:r w:rsidR="00935448" w:rsidRPr="00C878BF">
        <w:rPr>
          <w:rFonts w:ascii="Times New Roman" w:hAnsi="Times New Roman"/>
          <w:sz w:val="24"/>
          <w:szCs w:val="24"/>
        </w:rPr>
        <w:t xml:space="preserve"> </w:t>
      </w:r>
      <w:r w:rsidR="00492473" w:rsidRPr="00C878BF">
        <w:rPr>
          <w:rFonts w:ascii="Times New Roman" w:hAnsi="Times New Roman"/>
          <w:sz w:val="24"/>
          <w:szCs w:val="24"/>
        </w:rPr>
        <w:t>за исключением просрочки исполнения обязательств, предусмотренных Контрактом, размер штрафа устанавлив</w:t>
      </w:r>
      <w:r w:rsidR="00492473">
        <w:rPr>
          <w:rFonts w:ascii="Times New Roman" w:hAnsi="Times New Roman"/>
          <w:sz w:val="24"/>
          <w:szCs w:val="24"/>
        </w:rPr>
        <w:t>ается в виде фиксированной суммы, определяемой в следующем порядке:</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 10 процентов цены этапа в случае, если </w:t>
      </w:r>
      <w:r w:rsidR="00966AB6">
        <w:rPr>
          <w:rFonts w:ascii="Times New Roman" w:hAnsi="Times New Roman"/>
          <w:sz w:val="24"/>
          <w:szCs w:val="24"/>
        </w:rPr>
        <w:t xml:space="preserve">цена </w:t>
      </w:r>
      <w:r>
        <w:rPr>
          <w:rFonts w:ascii="Times New Roman" w:hAnsi="Times New Roman"/>
          <w:sz w:val="24"/>
          <w:szCs w:val="24"/>
        </w:rPr>
        <w:t>этапа не превышает 3 млн. рублей;</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 5 процентов цены </w:t>
      </w:r>
      <w:r w:rsidR="00E723C9">
        <w:rPr>
          <w:rFonts w:ascii="Times New Roman" w:hAnsi="Times New Roman"/>
          <w:sz w:val="24"/>
          <w:szCs w:val="24"/>
        </w:rPr>
        <w:t>этапа в</w:t>
      </w:r>
      <w:r>
        <w:rPr>
          <w:rFonts w:ascii="Times New Roman" w:hAnsi="Times New Roman"/>
          <w:sz w:val="24"/>
          <w:szCs w:val="24"/>
        </w:rPr>
        <w:t xml:space="preserve"> случае, если цена этапа составляет от 3 млн. рублей до 50 млн. </w:t>
      </w:r>
      <w:r w:rsidR="00E723C9">
        <w:rPr>
          <w:rFonts w:ascii="Times New Roman" w:hAnsi="Times New Roman"/>
          <w:sz w:val="24"/>
          <w:szCs w:val="24"/>
        </w:rPr>
        <w:t>рублей (</w:t>
      </w:r>
      <w:r>
        <w:rPr>
          <w:rFonts w:ascii="Times New Roman" w:hAnsi="Times New Roman"/>
          <w:sz w:val="24"/>
          <w:szCs w:val="24"/>
        </w:rPr>
        <w:t>включительно);</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1 процент цены этапа в случае, если цена этапа составляет от 50 млн. рублей</w:t>
      </w:r>
      <w:r w:rsidR="00277EF4">
        <w:rPr>
          <w:rFonts w:ascii="Times New Roman" w:hAnsi="Times New Roman"/>
          <w:sz w:val="24"/>
          <w:szCs w:val="24"/>
        </w:rPr>
        <w:t xml:space="preserve"> </w:t>
      </w:r>
      <w:r>
        <w:rPr>
          <w:rFonts w:ascii="Times New Roman" w:hAnsi="Times New Roman"/>
          <w:sz w:val="24"/>
          <w:szCs w:val="24"/>
        </w:rPr>
        <w:t>до 100 млн. рублей (включительно);</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0,5 процента цены этапа в случае, если цена этапа составляет от 100 млн. рублей до 500 млн. рублей (включительно);</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 0,4 процента цены этапа в случае, если цена этапа составляет от 500 млн. рублей до 1 млрд. рублей (включительно);</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 0,3 процента цены этапа в случае, если цена этапа составляет от 1 млрд. рублей до 2 млрд. рублей (включительно);</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ж) 0,25 процента цены этапа в случае, если цена этапа составляет от 2 млрд. рублей до 5 млрд. рублей (включительно);</w:t>
      </w:r>
    </w:p>
    <w:p w:rsidR="00492473" w:rsidRDefault="00492473" w:rsidP="004924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 0,2 процента цены этапа в случае, если цена этапа составляет от 5 млрд. рублей до 10 млрд. рублей (включительно);</w:t>
      </w:r>
    </w:p>
    <w:p w:rsidR="00492473" w:rsidRPr="00C878BF" w:rsidRDefault="00492473" w:rsidP="00492473">
      <w:pPr>
        <w:autoSpaceDE w:val="0"/>
        <w:autoSpaceDN w:val="0"/>
        <w:adjustRightInd w:val="0"/>
        <w:spacing w:after="0" w:line="240" w:lineRule="auto"/>
        <w:contextualSpacing/>
        <w:jc w:val="both"/>
        <w:rPr>
          <w:rFonts w:ascii="Times New Roman" w:hAnsi="Times New Roman"/>
          <w:sz w:val="24"/>
        </w:rPr>
      </w:pPr>
      <w:r>
        <w:rPr>
          <w:rFonts w:ascii="Times New Roman" w:hAnsi="Times New Roman"/>
          <w:sz w:val="24"/>
          <w:szCs w:val="24"/>
        </w:rPr>
        <w:t xml:space="preserve"> и) 0,1 </w:t>
      </w:r>
      <w:r w:rsidRPr="00C878BF">
        <w:rPr>
          <w:rFonts w:ascii="Times New Roman" w:hAnsi="Times New Roman"/>
          <w:sz w:val="24"/>
          <w:szCs w:val="24"/>
        </w:rPr>
        <w:t>процента цены этапа в случае, если цена этапа превышает</w:t>
      </w:r>
      <w:r w:rsidR="00935448" w:rsidRPr="00C878BF">
        <w:rPr>
          <w:rFonts w:ascii="Times New Roman" w:hAnsi="Times New Roman"/>
          <w:sz w:val="24"/>
          <w:szCs w:val="24"/>
        </w:rPr>
        <w:t xml:space="preserve"> 10 млрд. рублей;</w:t>
      </w:r>
    </w:p>
    <w:p w:rsidR="00492473" w:rsidRDefault="00935448" w:rsidP="00492473">
      <w:pPr>
        <w:widowControl w:val="0"/>
        <w:autoSpaceDE w:val="0"/>
        <w:autoSpaceDN w:val="0"/>
        <w:adjustRightInd w:val="0"/>
        <w:spacing w:before="120" w:after="120" w:line="240" w:lineRule="auto"/>
        <w:contextualSpacing/>
        <w:jc w:val="both"/>
        <w:outlineLvl w:val="1"/>
        <w:rPr>
          <w:rFonts w:ascii="Times New Roman" w:hAnsi="Times New Roman"/>
          <w:sz w:val="24"/>
        </w:rPr>
      </w:pPr>
      <w:r w:rsidRPr="00C878BF">
        <w:rPr>
          <w:rFonts w:ascii="Times New Roman" w:hAnsi="Times New Roman"/>
          <w:sz w:val="24"/>
        </w:rPr>
        <w:t xml:space="preserve"> </w:t>
      </w:r>
      <w:r w:rsidR="00C878BF" w:rsidRPr="00C878BF">
        <w:rPr>
          <w:rFonts w:ascii="Times New Roman CYR" w:eastAsiaTheme="minorEastAsia" w:hAnsi="Times New Roman CYR" w:cs="Times New Roman CYR"/>
          <w:sz w:val="20"/>
          <w:szCs w:val="20"/>
          <w:lang w:eastAsia="ru-RU"/>
        </w:rPr>
        <w:t></w:t>
      </w:r>
      <w:r w:rsidRPr="00C878BF">
        <w:rPr>
          <w:rFonts w:ascii="Times New Roman" w:hAnsi="Times New Roman"/>
          <w:sz w:val="24"/>
        </w:rPr>
        <w:t xml:space="preserve"> </w:t>
      </w:r>
      <w:r w:rsidR="00492473" w:rsidRPr="00C878BF">
        <w:rPr>
          <w:rFonts w:ascii="Times New Roman" w:hAnsi="Times New Roman"/>
          <w:sz w:val="24"/>
        </w:rPr>
        <w:t xml:space="preserve">которое не имеет стоимостного выражения, размер штрафа устанавливается </w:t>
      </w:r>
      <w:r w:rsidR="00492473" w:rsidRPr="00C878BF">
        <w:rPr>
          <w:rFonts w:ascii="Times New Roman" w:hAnsi="Times New Roman"/>
          <w:sz w:val="24"/>
          <w:szCs w:val="24"/>
        </w:rPr>
        <w:t>в виде фиксированной суммы, оп</w:t>
      </w:r>
      <w:r w:rsidR="00492473">
        <w:rPr>
          <w:rFonts w:ascii="Times New Roman" w:hAnsi="Times New Roman"/>
          <w:sz w:val="24"/>
          <w:szCs w:val="24"/>
        </w:rPr>
        <w:t xml:space="preserve">ределяемой в следующем порядке: </w:t>
      </w:r>
      <w:r w:rsidR="00492473">
        <w:rPr>
          <w:rFonts w:ascii="Times New Roman" w:hAnsi="Times New Roman"/>
          <w:sz w:val="24"/>
        </w:rPr>
        <w:t xml:space="preserve">а) 1000 рублей, если цена </w:t>
      </w:r>
      <w:r w:rsidR="00492473">
        <w:rPr>
          <w:rFonts w:ascii="Times New Roman" w:hAnsi="Times New Roman"/>
          <w:sz w:val="24"/>
          <w:szCs w:val="24"/>
        </w:rPr>
        <w:t>Контракта</w:t>
      </w:r>
      <w:r w:rsidR="00492473">
        <w:rPr>
          <w:rFonts w:ascii="Times New Roman" w:hAnsi="Times New Roman"/>
          <w:sz w:val="24"/>
        </w:rPr>
        <w:t xml:space="preserve"> не превышает 3 млн. рублей; б) 5000 рублей, если цена </w:t>
      </w:r>
      <w:r w:rsidR="00492473">
        <w:rPr>
          <w:rFonts w:ascii="Times New Roman" w:hAnsi="Times New Roman"/>
          <w:sz w:val="24"/>
          <w:szCs w:val="24"/>
        </w:rPr>
        <w:t>Контракта</w:t>
      </w:r>
      <w:r w:rsidR="00492473">
        <w:rPr>
          <w:rFonts w:ascii="Times New Roman" w:hAnsi="Times New Roman"/>
          <w:sz w:val="24"/>
        </w:rPr>
        <w:t xml:space="preserve"> составляет от 3 млн. рублей до 50 млн. рублей (включительно</w:t>
      </w:r>
      <w:r w:rsidR="00492473">
        <w:rPr>
          <w:rFonts w:ascii="Times New Roman" w:hAnsi="Times New Roman"/>
          <w:sz w:val="24"/>
          <w:szCs w:val="24"/>
        </w:rPr>
        <w:t xml:space="preserve">); </w:t>
      </w:r>
      <w:r w:rsidR="00492473">
        <w:rPr>
          <w:rFonts w:ascii="Times New Roman" w:hAnsi="Times New Roman"/>
          <w:sz w:val="24"/>
        </w:rPr>
        <w:t xml:space="preserve">в) 10000 рублей, если цена </w:t>
      </w:r>
      <w:r w:rsidR="00492473">
        <w:rPr>
          <w:rFonts w:ascii="Times New Roman" w:hAnsi="Times New Roman"/>
          <w:sz w:val="24"/>
          <w:szCs w:val="24"/>
        </w:rPr>
        <w:t>Контракта</w:t>
      </w:r>
      <w:r w:rsidR="00492473">
        <w:rPr>
          <w:rFonts w:ascii="Times New Roman" w:hAnsi="Times New Roman"/>
          <w:sz w:val="24"/>
        </w:rPr>
        <w:t xml:space="preserve"> составляет от 50 млн. рублей до 100 млн. рублей (включительно</w:t>
      </w:r>
      <w:r w:rsidR="00676FE6">
        <w:rPr>
          <w:rFonts w:ascii="Times New Roman" w:hAnsi="Times New Roman"/>
          <w:sz w:val="24"/>
          <w:szCs w:val="24"/>
        </w:rPr>
        <w:t>);</w:t>
      </w:r>
      <w:r w:rsidR="00492473">
        <w:rPr>
          <w:rFonts w:ascii="Times New Roman" w:hAnsi="Times New Roman"/>
          <w:sz w:val="24"/>
          <w:szCs w:val="24"/>
        </w:rPr>
        <w:t xml:space="preserve"> </w:t>
      </w:r>
      <w:r w:rsidR="00492473">
        <w:rPr>
          <w:rFonts w:ascii="Times New Roman" w:hAnsi="Times New Roman"/>
          <w:sz w:val="24"/>
        </w:rPr>
        <w:t xml:space="preserve">г) 100000 рублей, если цена </w:t>
      </w:r>
      <w:r w:rsidR="00492473">
        <w:rPr>
          <w:rFonts w:ascii="Times New Roman" w:hAnsi="Times New Roman"/>
          <w:sz w:val="24"/>
          <w:szCs w:val="24"/>
        </w:rPr>
        <w:t>Контракта</w:t>
      </w:r>
      <w:r w:rsidR="00492473">
        <w:rPr>
          <w:rFonts w:ascii="Times New Roman" w:hAnsi="Times New Roman"/>
          <w:sz w:val="24"/>
        </w:rPr>
        <w:t xml:space="preserve"> превышает 100 млн. рублей.</w:t>
      </w:r>
      <w:r w:rsidR="00492473">
        <w:rPr>
          <w:rFonts w:ascii="Times New Roman" w:hAnsi="Times New Roman"/>
          <w:sz w:val="24"/>
          <w:szCs w:val="24"/>
        </w:rPr>
        <w:t xml:space="preserve"> </w:t>
      </w:r>
    </w:p>
    <w:p w:rsidR="00492473" w:rsidRDefault="00492473"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t>4.</w:t>
      </w:r>
      <w:r w:rsidR="00935448">
        <w:rPr>
          <w:rFonts w:ascii="Times New Roman" w:hAnsi="Times New Roman"/>
          <w:sz w:val="24"/>
        </w:rPr>
        <w:t>4</w:t>
      </w:r>
      <w:r>
        <w:rPr>
          <w:rFonts w:ascii="Times New Roman" w:hAnsi="Times New Roman"/>
          <w:sz w:val="24"/>
        </w:rPr>
        <w:t>. Ненадлежащим исполнением Оператором обязательств по Контракту являются:</w:t>
      </w:r>
    </w:p>
    <w:p w:rsidR="00492473" w:rsidRDefault="00492473"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t>а) оказание не всех услуг, указанных в Контракте;</w:t>
      </w:r>
    </w:p>
    <w:p w:rsidR="00492473" w:rsidRDefault="00492473"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lastRenderedPageBreak/>
        <w:t>б) некачественное оказание услуг;</w:t>
      </w:r>
    </w:p>
    <w:p w:rsidR="00492473" w:rsidRDefault="00E723C9"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t>в) непредставление</w:t>
      </w:r>
      <w:r w:rsidR="00492473">
        <w:rPr>
          <w:rFonts w:ascii="Times New Roman" w:hAnsi="Times New Roman"/>
          <w:sz w:val="24"/>
        </w:rPr>
        <w:t>, неполное или несвоевременное предоставление информации, связанной с предоставлением услуг.</w:t>
      </w:r>
    </w:p>
    <w:p w:rsidR="00492473" w:rsidRDefault="00935448"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4.5</w:t>
      </w:r>
      <w:r w:rsidR="00492473" w:rsidRPr="00854160">
        <w:rPr>
          <w:rFonts w:ascii="Times New Roman" w:hAnsi="Times New Roman"/>
          <w:bCs/>
          <w:sz w:val="24"/>
          <w:szCs w:val="24"/>
        </w:rPr>
        <w:t>.</w:t>
      </w:r>
      <w:r w:rsidR="00492473" w:rsidRPr="00854160">
        <w:rPr>
          <w:rFonts w:ascii="Times New Roman" w:hAnsi="Times New Roman"/>
          <w:bCs/>
          <w:sz w:val="24"/>
          <w:szCs w:val="24"/>
        </w:rPr>
        <w:tab/>
        <w:t xml:space="preserve">За </w:t>
      </w:r>
      <w:r w:rsidR="00492473">
        <w:rPr>
          <w:rFonts w:ascii="Times New Roman" w:hAnsi="Times New Roman"/>
          <w:bCs/>
          <w:sz w:val="24"/>
          <w:szCs w:val="24"/>
        </w:rPr>
        <w:t>нарушение сроков оплаты Абонент обязан уплатить пени. Пени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пеней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 Абонент обязан уплатить неустойку Оператору в течение 5 (пяти) календарных</w:t>
      </w:r>
      <w:r w:rsidR="00277EF4">
        <w:rPr>
          <w:rFonts w:ascii="Times New Roman" w:hAnsi="Times New Roman"/>
          <w:bCs/>
          <w:sz w:val="24"/>
          <w:szCs w:val="24"/>
        </w:rPr>
        <w:t xml:space="preserve"> </w:t>
      </w:r>
      <w:r w:rsidR="00492473">
        <w:rPr>
          <w:rFonts w:ascii="Times New Roman" w:hAnsi="Times New Roman"/>
          <w:bCs/>
          <w:sz w:val="24"/>
          <w:szCs w:val="24"/>
        </w:rPr>
        <w:t>дней с момента предъявления ему Оператором требования о ее оплате.</w:t>
      </w:r>
    </w:p>
    <w:p w:rsidR="00492473" w:rsidRDefault="00492473"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sidR="00935448">
        <w:rPr>
          <w:rFonts w:ascii="Times New Roman" w:hAnsi="Times New Roman"/>
          <w:bCs/>
          <w:sz w:val="24"/>
          <w:szCs w:val="24"/>
        </w:rPr>
        <w:t>5</w:t>
      </w:r>
      <w:r>
        <w:rPr>
          <w:rFonts w:ascii="Times New Roman" w:hAnsi="Times New Roman"/>
          <w:bCs/>
          <w:sz w:val="24"/>
          <w:szCs w:val="24"/>
        </w:rPr>
        <w:t>.1. Несвоевременным исполнением Абонентом обязательств по Контракту является:</w:t>
      </w:r>
    </w:p>
    <w:p w:rsidR="00492473" w:rsidRDefault="00492473"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неоплата, неполная или несвоевременная оплата услуг.</w:t>
      </w:r>
    </w:p>
    <w:p w:rsidR="00492473" w:rsidRDefault="00935448" w:rsidP="00492473">
      <w:pPr>
        <w:widowControl w:val="0"/>
        <w:autoSpaceDE w:val="0"/>
        <w:autoSpaceDN w:val="0"/>
        <w:adjustRightInd w:val="0"/>
        <w:spacing w:before="120" w:after="120" w:line="240" w:lineRule="auto"/>
        <w:contextualSpacing/>
        <w:jc w:val="both"/>
        <w:outlineLvl w:val="1"/>
        <w:rPr>
          <w:rFonts w:ascii="Times New Roman" w:hAnsi="Times New Roman"/>
          <w:sz w:val="24"/>
          <w:szCs w:val="24"/>
        </w:rPr>
      </w:pPr>
      <w:r>
        <w:rPr>
          <w:rFonts w:ascii="Times New Roman" w:hAnsi="Times New Roman"/>
          <w:sz w:val="24"/>
          <w:szCs w:val="24"/>
        </w:rPr>
        <w:t>4.6</w:t>
      </w:r>
      <w:r w:rsidR="00492473">
        <w:rPr>
          <w:rFonts w:ascii="Times New Roman" w:hAnsi="Times New Roman"/>
          <w:sz w:val="24"/>
          <w:szCs w:val="24"/>
        </w:rPr>
        <w:t xml:space="preserve">. </w:t>
      </w:r>
      <w:r w:rsidR="00492473">
        <w:rPr>
          <w:rFonts w:ascii="Times New Roman" w:hAnsi="Times New Roman"/>
          <w:sz w:val="24"/>
        </w:rPr>
        <w:t xml:space="preserve">За </w:t>
      </w:r>
      <w:r w:rsidR="00492473">
        <w:rPr>
          <w:rFonts w:ascii="Times New Roman" w:hAnsi="Times New Roman"/>
          <w:sz w:val="24"/>
          <w:szCs w:val="24"/>
        </w:rPr>
        <w:t xml:space="preserve">каждый факт неисполнения Абонентом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а) 1000 рублей, если цена Контракта не превышает 3 млн. рублей (включительно); б) 5000 рублей, если цена Контракта составляет от 3 млн. </w:t>
      </w:r>
      <w:r w:rsidR="00492473">
        <w:rPr>
          <w:rFonts w:ascii="Times New Roman" w:hAnsi="Times New Roman"/>
          <w:sz w:val="24"/>
        </w:rPr>
        <w:t xml:space="preserve">рублей до 50 млн. </w:t>
      </w:r>
      <w:r w:rsidR="00492473">
        <w:rPr>
          <w:rFonts w:ascii="Times New Roman" w:hAnsi="Times New Roman"/>
          <w:sz w:val="24"/>
          <w:szCs w:val="24"/>
        </w:rPr>
        <w:t xml:space="preserve">рублей (включительно); в) 10000 рублей, если цена Контракта составляет от 50 млн. </w:t>
      </w:r>
      <w:r w:rsidR="00492473">
        <w:rPr>
          <w:rFonts w:ascii="Times New Roman" w:hAnsi="Times New Roman"/>
          <w:sz w:val="24"/>
        </w:rPr>
        <w:t xml:space="preserve">рублей до 100 млн. </w:t>
      </w:r>
      <w:r w:rsidR="00492473">
        <w:rPr>
          <w:rFonts w:ascii="Times New Roman" w:hAnsi="Times New Roman"/>
          <w:sz w:val="24"/>
          <w:szCs w:val="24"/>
        </w:rPr>
        <w:t>рублей (включительно); г) 100000 рублей, если цена Контракта превышает 100 млн. рублей.</w:t>
      </w:r>
    </w:p>
    <w:p w:rsidR="00492473" w:rsidRDefault="00492473"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sidR="00935448">
        <w:rPr>
          <w:rFonts w:ascii="Times New Roman" w:hAnsi="Times New Roman"/>
          <w:bCs/>
          <w:sz w:val="24"/>
          <w:szCs w:val="24"/>
        </w:rPr>
        <w:t>6</w:t>
      </w:r>
      <w:r>
        <w:rPr>
          <w:rFonts w:ascii="Times New Roman" w:hAnsi="Times New Roman"/>
          <w:bCs/>
          <w:sz w:val="24"/>
          <w:szCs w:val="24"/>
        </w:rPr>
        <w:t>.1. Ненадлежащим исполнением Абонентом обязательств по Контракту являются:</w:t>
      </w:r>
    </w:p>
    <w:p w:rsidR="00492473" w:rsidRDefault="00492473"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несоблюдение правил эксплуатации оборудования;</w:t>
      </w:r>
    </w:p>
    <w:p w:rsidR="00492473" w:rsidRDefault="00492473"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несоблюдение запрета на подключение к сети связи оборудования и программного обеспечения, не соответствующего установленным требованиям.</w:t>
      </w:r>
    </w:p>
    <w:p w:rsidR="00492473" w:rsidRDefault="00492473" w:rsidP="00492473">
      <w:pPr>
        <w:widowControl w:val="0"/>
        <w:autoSpaceDE w:val="0"/>
        <w:autoSpaceDN w:val="0"/>
        <w:adjustRightInd w:val="0"/>
        <w:spacing w:before="120" w:after="120" w:line="240" w:lineRule="auto"/>
        <w:contextualSpacing/>
        <w:jc w:val="both"/>
        <w:outlineLvl w:val="1"/>
        <w:rPr>
          <w:rFonts w:ascii="Times New Roman" w:hAnsi="Times New Roman"/>
          <w:sz w:val="24"/>
        </w:rPr>
      </w:pPr>
      <w:r>
        <w:rPr>
          <w:rFonts w:ascii="Times New Roman" w:hAnsi="Times New Roman"/>
          <w:sz w:val="24"/>
          <w:szCs w:val="24"/>
        </w:rPr>
        <w:t>4.</w:t>
      </w:r>
      <w:r w:rsidR="00935448">
        <w:rPr>
          <w:rFonts w:ascii="Times New Roman" w:hAnsi="Times New Roman"/>
          <w:sz w:val="24"/>
          <w:szCs w:val="24"/>
        </w:rPr>
        <w:t>7</w:t>
      </w:r>
      <w:r>
        <w:rPr>
          <w:rFonts w:ascii="Times New Roman" w:hAnsi="Times New Roman"/>
          <w:sz w:val="24"/>
          <w:szCs w:val="24"/>
        </w:rPr>
        <w:t>.</w:t>
      </w:r>
      <w:r>
        <w:rPr>
          <w:rFonts w:ascii="Times New Roman" w:hAnsi="Times New Roman"/>
          <w:sz w:val="24"/>
        </w:rPr>
        <w:t xml:space="preserve"> Пеня начисляется за каждый день просрочки исполнения </w:t>
      </w:r>
      <w:r w:rsidR="00E723C9">
        <w:rPr>
          <w:rFonts w:ascii="Times New Roman" w:hAnsi="Times New Roman"/>
          <w:sz w:val="24"/>
        </w:rPr>
        <w:t xml:space="preserve">Оператором </w:t>
      </w:r>
      <w:r w:rsidR="00E723C9">
        <w:rPr>
          <w:rFonts w:ascii="Times New Roman" w:hAnsi="Times New Roman"/>
          <w:sz w:val="24"/>
          <w:szCs w:val="24"/>
        </w:rPr>
        <w:t>обязательства</w:t>
      </w:r>
      <w:r>
        <w:rPr>
          <w:rFonts w:ascii="Times New Roman" w:hAnsi="Times New Roman"/>
          <w:sz w:val="24"/>
          <w:szCs w:val="24"/>
        </w:rPr>
        <w:t xml:space="preserve">, предусмотренного Контрактом, в </w:t>
      </w:r>
      <w:r>
        <w:rPr>
          <w:rFonts w:ascii="Times New Roman" w:hAnsi="Times New Roman"/>
          <w:sz w:val="24"/>
        </w:rPr>
        <w:t xml:space="preserve">размере одной трехсотой действующей на дату уплаты пени </w:t>
      </w:r>
      <w:r w:rsidR="0055672A">
        <w:rPr>
          <w:rFonts w:ascii="Times New Roman" w:hAnsi="Times New Roman"/>
          <w:sz w:val="24"/>
        </w:rPr>
        <w:t xml:space="preserve">ключевой </w:t>
      </w:r>
      <w:r>
        <w:rPr>
          <w:rFonts w:ascii="Times New Roman" w:hAnsi="Times New Roman"/>
          <w:sz w:val="24"/>
        </w:rPr>
        <w:t>ставки</w:t>
      </w:r>
      <w:r>
        <w:rPr>
          <w:rFonts w:ascii="Times New Roman" w:hAnsi="Times New Roman"/>
          <w:sz w:val="24"/>
          <w:szCs w:val="24"/>
        </w:rPr>
        <w:t xml:space="preserve"> </w:t>
      </w:r>
      <w:r>
        <w:rPr>
          <w:rFonts w:ascii="Times New Roman" w:hAnsi="Times New Roman"/>
          <w:sz w:val="24"/>
        </w:rPr>
        <w:t xml:space="preserve">Центрального банка Российской Федерации от цены </w:t>
      </w:r>
      <w:r>
        <w:rPr>
          <w:rFonts w:ascii="Times New Roman" w:hAnsi="Times New Roman"/>
          <w:sz w:val="24"/>
          <w:szCs w:val="24"/>
        </w:rPr>
        <w:t>Контракта</w:t>
      </w:r>
      <w:r>
        <w:rPr>
          <w:rFonts w:ascii="Times New Roman" w:hAnsi="Times New Roman"/>
          <w:sz w:val="24"/>
        </w:rPr>
        <w:t xml:space="preserve">, уменьшенной на сумму, пропорциональную объему обязательств, предусмотренных </w:t>
      </w:r>
      <w:r>
        <w:rPr>
          <w:rFonts w:ascii="Times New Roman" w:hAnsi="Times New Roman"/>
          <w:sz w:val="24"/>
          <w:szCs w:val="24"/>
        </w:rPr>
        <w:t>Контрактом</w:t>
      </w:r>
      <w:r>
        <w:rPr>
          <w:rFonts w:ascii="Times New Roman" w:hAnsi="Times New Roman"/>
          <w:sz w:val="24"/>
        </w:rPr>
        <w:t xml:space="preserve"> и фактически исполненных Оператором.</w:t>
      </w:r>
      <w:r>
        <w:rPr>
          <w:rFonts w:ascii="Times New Roman" w:hAnsi="Times New Roman"/>
          <w:sz w:val="24"/>
          <w:szCs w:val="24"/>
        </w:rPr>
        <w:t xml:space="preserve"> </w:t>
      </w:r>
    </w:p>
    <w:p w:rsidR="00492473" w:rsidRDefault="00492473"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t>4.</w:t>
      </w:r>
      <w:r w:rsidR="00935448">
        <w:rPr>
          <w:rFonts w:ascii="Times New Roman" w:hAnsi="Times New Roman"/>
          <w:sz w:val="24"/>
        </w:rPr>
        <w:t>7</w:t>
      </w:r>
      <w:r>
        <w:rPr>
          <w:rFonts w:ascii="Times New Roman" w:hAnsi="Times New Roman"/>
          <w:bCs/>
          <w:sz w:val="24"/>
          <w:szCs w:val="24"/>
        </w:rPr>
        <w:t>.</w:t>
      </w:r>
      <w:r>
        <w:rPr>
          <w:rFonts w:ascii="Times New Roman" w:hAnsi="Times New Roman"/>
          <w:sz w:val="24"/>
        </w:rPr>
        <w:t xml:space="preserve">1. </w:t>
      </w:r>
      <w:r>
        <w:rPr>
          <w:rFonts w:ascii="Times New Roman" w:hAnsi="Times New Roman"/>
          <w:bCs/>
          <w:sz w:val="24"/>
          <w:szCs w:val="24"/>
        </w:rPr>
        <w:t>Просрочкой</w:t>
      </w:r>
      <w:r>
        <w:rPr>
          <w:rFonts w:ascii="Times New Roman" w:hAnsi="Times New Roman"/>
          <w:sz w:val="24"/>
        </w:rPr>
        <w:t xml:space="preserve"> исполнения Оператором обязательств по Контракту являются:</w:t>
      </w:r>
    </w:p>
    <w:p w:rsidR="00492473" w:rsidRDefault="00492473" w:rsidP="0049247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rPr>
        <w:t>а) нарушение сроков обеспечения доступа к сети передачи данных;</w:t>
      </w:r>
    </w:p>
    <w:p w:rsidR="00492473" w:rsidRDefault="00492473" w:rsidP="00492473">
      <w:pPr>
        <w:autoSpaceDE w:val="0"/>
        <w:autoSpaceDN w:val="0"/>
        <w:adjustRightInd w:val="0"/>
        <w:spacing w:after="0" w:line="240" w:lineRule="auto"/>
        <w:jc w:val="both"/>
        <w:rPr>
          <w:rFonts w:ascii="Times New Roman" w:hAnsi="Times New Roman"/>
          <w:sz w:val="24"/>
        </w:rPr>
      </w:pPr>
      <w:r>
        <w:rPr>
          <w:rFonts w:ascii="Times New Roman" w:hAnsi="Times New Roman"/>
          <w:sz w:val="24"/>
        </w:rPr>
        <w:t>б) нарушение установленных в Контракте сроков оказания</w:t>
      </w:r>
      <w:r w:rsidR="00277EF4">
        <w:rPr>
          <w:rFonts w:ascii="Times New Roman" w:hAnsi="Times New Roman"/>
          <w:sz w:val="24"/>
        </w:rPr>
        <w:t xml:space="preserve"> </w:t>
      </w:r>
      <w:r>
        <w:rPr>
          <w:rFonts w:ascii="Times New Roman" w:hAnsi="Times New Roman"/>
          <w:sz w:val="24"/>
        </w:rPr>
        <w:t>услуг.</w:t>
      </w:r>
    </w:p>
    <w:p w:rsidR="00492473" w:rsidRDefault="00492473" w:rsidP="00492473">
      <w:pPr>
        <w:widowControl w:val="0"/>
        <w:autoSpaceDE w:val="0"/>
        <w:autoSpaceDN w:val="0"/>
        <w:adjustRightInd w:val="0"/>
        <w:spacing w:before="120" w:after="120" w:line="240" w:lineRule="auto"/>
        <w:contextualSpacing/>
        <w:jc w:val="both"/>
        <w:outlineLvl w:val="1"/>
        <w:rPr>
          <w:rFonts w:ascii="Times New Roman" w:hAnsi="Times New Roman"/>
          <w:sz w:val="24"/>
        </w:rPr>
      </w:pPr>
      <w:r>
        <w:rPr>
          <w:rFonts w:ascii="Times New Roman" w:hAnsi="Times New Roman"/>
          <w:sz w:val="24"/>
        </w:rPr>
        <w:t>4.</w:t>
      </w:r>
      <w:r w:rsidR="00935448">
        <w:rPr>
          <w:rFonts w:ascii="Times New Roman" w:hAnsi="Times New Roman"/>
          <w:sz w:val="24"/>
        </w:rPr>
        <w:t>8</w:t>
      </w:r>
      <w:r>
        <w:rPr>
          <w:rFonts w:ascii="Times New Roman" w:hAnsi="Times New Roman"/>
          <w:sz w:val="24"/>
        </w:rPr>
        <w:t xml:space="preserve">.  Общая сумма начисленной неустойки (штрафов, пени) за неисполнение или ненадлежащее исполнение Оператором обязательств, предусмотренных </w:t>
      </w:r>
      <w:r>
        <w:rPr>
          <w:rFonts w:ascii="Times New Roman" w:hAnsi="Times New Roman"/>
          <w:sz w:val="24"/>
          <w:szCs w:val="24"/>
        </w:rPr>
        <w:t>Контрактом</w:t>
      </w:r>
      <w:r>
        <w:rPr>
          <w:rFonts w:ascii="Times New Roman" w:hAnsi="Times New Roman"/>
          <w:sz w:val="24"/>
        </w:rPr>
        <w:t xml:space="preserve">, не может превышать цену </w:t>
      </w:r>
      <w:r>
        <w:rPr>
          <w:rFonts w:ascii="Times New Roman" w:hAnsi="Times New Roman"/>
          <w:sz w:val="24"/>
          <w:szCs w:val="24"/>
        </w:rPr>
        <w:t xml:space="preserve">Контракта. </w:t>
      </w:r>
    </w:p>
    <w:p w:rsidR="00492473" w:rsidRDefault="00492473" w:rsidP="00492473">
      <w:pPr>
        <w:widowControl w:val="0"/>
        <w:autoSpaceDE w:val="0"/>
        <w:autoSpaceDN w:val="0"/>
        <w:adjustRightInd w:val="0"/>
        <w:spacing w:before="120" w:after="120" w:line="240" w:lineRule="auto"/>
        <w:contextualSpacing/>
        <w:jc w:val="both"/>
        <w:outlineLvl w:val="1"/>
        <w:rPr>
          <w:rFonts w:ascii="Times New Roman" w:hAnsi="Times New Roman"/>
          <w:sz w:val="24"/>
        </w:rPr>
      </w:pPr>
      <w:r>
        <w:rPr>
          <w:rFonts w:ascii="Times New Roman" w:hAnsi="Times New Roman"/>
          <w:sz w:val="24"/>
        </w:rPr>
        <w:t>4.</w:t>
      </w:r>
      <w:r w:rsidR="00935448">
        <w:rPr>
          <w:rFonts w:ascii="Times New Roman" w:hAnsi="Times New Roman"/>
          <w:sz w:val="24"/>
        </w:rPr>
        <w:t>9</w:t>
      </w:r>
      <w:r>
        <w:rPr>
          <w:rFonts w:ascii="Times New Roman" w:hAnsi="Times New Roman"/>
          <w:sz w:val="24"/>
        </w:rPr>
        <w:t xml:space="preserve">. Общая сумма начисленной неустойки (штрафов, пени) за ненадлежащее исполнение Абонентом обязательств, предусмотренных </w:t>
      </w:r>
      <w:r>
        <w:rPr>
          <w:rFonts w:ascii="Times New Roman" w:hAnsi="Times New Roman"/>
          <w:sz w:val="24"/>
          <w:szCs w:val="24"/>
        </w:rPr>
        <w:t>Контрактом</w:t>
      </w:r>
      <w:r>
        <w:rPr>
          <w:rFonts w:ascii="Times New Roman" w:hAnsi="Times New Roman"/>
          <w:sz w:val="24"/>
        </w:rPr>
        <w:t xml:space="preserve">, не может превышать цену </w:t>
      </w:r>
      <w:r>
        <w:rPr>
          <w:rFonts w:ascii="Times New Roman" w:hAnsi="Times New Roman"/>
          <w:sz w:val="24"/>
          <w:szCs w:val="24"/>
        </w:rPr>
        <w:t>Контракта</w:t>
      </w:r>
      <w:r>
        <w:rPr>
          <w:rFonts w:ascii="Times New Roman" w:hAnsi="Times New Roman"/>
          <w:sz w:val="24"/>
        </w:rPr>
        <w:t>.</w:t>
      </w:r>
    </w:p>
    <w:p w:rsidR="00013232" w:rsidRDefault="00013232" w:rsidP="00492473">
      <w:pPr>
        <w:widowControl w:val="0"/>
        <w:autoSpaceDE w:val="0"/>
        <w:autoSpaceDN w:val="0"/>
        <w:adjustRightInd w:val="0"/>
        <w:spacing w:before="120" w:after="120" w:line="240" w:lineRule="auto"/>
        <w:contextualSpacing/>
        <w:jc w:val="both"/>
        <w:outlineLvl w:val="1"/>
        <w:rPr>
          <w:b/>
        </w:rPr>
      </w:pPr>
    </w:p>
    <w:p w:rsidR="002F0498" w:rsidRPr="00974B89" w:rsidRDefault="00E975AB" w:rsidP="00067B81">
      <w:pPr>
        <w:spacing w:after="0" w:line="240" w:lineRule="auto"/>
        <w:jc w:val="center"/>
        <w:rPr>
          <w:rFonts w:ascii="Times New Roman" w:hAnsi="Times New Roman"/>
          <w:b/>
          <w:sz w:val="24"/>
        </w:rPr>
      </w:pPr>
      <w:r w:rsidRPr="00974B89">
        <w:rPr>
          <w:rFonts w:ascii="Times New Roman" w:hAnsi="Times New Roman"/>
          <w:b/>
          <w:sz w:val="24"/>
        </w:rPr>
        <w:t>5. Порядок разрешения споров</w:t>
      </w:r>
      <w:r w:rsidR="00013232">
        <w:rPr>
          <w:rFonts w:ascii="Times New Roman" w:hAnsi="Times New Roman"/>
          <w:b/>
          <w:sz w:val="24"/>
        </w:rPr>
        <w:br/>
      </w:r>
    </w:p>
    <w:p w:rsidR="00492473" w:rsidRPr="007466FD" w:rsidRDefault="00492473" w:rsidP="00492473">
      <w:pPr>
        <w:spacing w:after="0" w:line="240" w:lineRule="auto"/>
        <w:jc w:val="both"/>
        <w:rPr>
          <w:rFonts w:ascii="Times New Roman" w:hAnsi="Times New Roman"/>
          <w:sz w:val="24"/>
        </w:rPr>
      </w:pPr>
      <w:r>
        <w:rPr>
          <w:rFonts w:ascii="Times New Roman" w:hAnsi="Times New Roman"/>
          <w:sz w:val="24"/>
          <w:szCs w:val="24"/>
          <w:lang w:eastAsia="ru-RU"/>
        </w:rPr>
        <w:t>5.1.</w:t>
      </w:r>
      <w:r w:rsidRPr="00A11F43">
        <w:rPr>
          <w:rFonts w:ascii="Times New Roman" w:hAnsi="Times New Roman"/>
          <w:sz w:val="24"/>
          <w:szCs w:val="24"/>
          <w:lang w:eastAsia="ru-RU"/>
        </w:rPr>
        <w:t> </w:t>
      </w:r>
      <w:r w:rsidRPr="007466FD">
        <w:rPr>
          <w:rFonts w:ascii="Times New Roman" w:hAnsi="Times New Roman"/>
          <w:sz w:val="24"/>
        </w:rPr>
        <w:t xml:space="preserve">Все споры и разногласия, которые могут возникнуть из настоящего Контракта или в связи с ним, Стороны рассматривают предварительно в претензионном порядке. Срок рассмотрения претензии </w:t>
      </w:r>
      <w:r w:rsidRPr="00A11F43">
        <w:rPr>
          <w:rFonts w:ascii="Times New Roman" w:hAnsi="Times New Roman"/>
          <w:sz w:val="24"/>
          <w:szCs w:val="24"/>
          <w:lang w:eastAsia="ru-RU"/>
        </w:rPr>
        <w:t>– 30 (тридцать) календарных</w:t>
      </w:r>
      <w:r w:rsidRPr="00340E5A">
        <w:rPr>
          <w:rFonts w:ascii="Times New Roman" w:hAnsi="Times New Roman"/>
          <w:sz w:val="24"/>
        </w:rPr>
        <w:t xml:space="preserve"> </w:t>
      </w:r>
      <w:r w:rsidRPr="007466FD">
        <w:rPr>
          <w:rFonts w:ascii="Times New Roman" w:hAnsi="Times New Roman"/>
          <w:sz w:val="24"/>
        </w:rPr>
        <w:t xml:space="preserve">дней с момента ее </w:t>
      </w:r>
      <w:r w:rsidRPr="00A11F43">
        <w:rPr>
          <w:rFonts w:ascii="Times New Roman" w:hAnsi="Times New Roman"/>
          <w:sz w:val="24"/>
          <w:szCs w:val="24"/>
          <w:lang w:eastAsia="ru-RU"/>
        </w:rPr>
        <w:t>получения</w:t>
      </w:r>
      <w:r w:rsidRPr="007466FD">
        <w:rPr>
          <w:rFonts w:ascii="Times New Roman" w:hAnsi="Times New Roman"/>
          <w:sz w:val="24"/>
        </w:rPr>
        <w:t>.</w:t>
      </w:r>
    </w:p>
    <w:p w:rsidR="00E975AB" w:rsidRDefault="00492473" w:rsidP="00492473">
      <w:pPr>
        <w:spacing w:after="0" w:line="240" w:lineRule="auto"/>
        <w:jc w:val="both"/>
        <w:rPr>
          <w:rFonts w:ascii="Times New Roman" w:hAnsi="Times New Roman"/>
          <w:sz w:val="24"/>
          <w:szCs w:val="24"/>
          <w:lang w:eastAsia="ru-RU"/>
        </w:rPr>
      </w:pPr>
      <w:r w:rsidRPr="007466FD">
        <w:rPr>
          <w:rFonts w:ascii="Times New Roman" w:hAnsi="Times New Roman"/>
          <w:sz w:val="24"/>
        </w:rPr>
        <w:t xml:space="preserve"> В случае если споры и разногласия не урегулированы в </w:t>
      </w:r>
      <w:r w:rsidRPr="002F0498">
        <w:rPr>
          <w:rFonts w:ascii="Times New Roman" w:hAnsi="Times New Roman"/>
          <w:sz w:val="24"/>
          <w:szCs w:val="24"/>
          <w:lang w:eastAsia="ru-RU"/>
        </w:rPr>
        <w:t>претензионном</w:t>
      </w:r>
      <w:r w:rsidRPr="007466FD">
        <w:rPr>
          <w:rFonts w:ascii="Times New Roman" w:hAnsi="Times New Roman"/>
          <w:sz w:val="24"/>
        </w:rPr>
        <w:t xml:space="preserve"> порядке </w:t>
      </w:r>
      <w:r w:rsidR="00E723C9" w:rsidRPr="007466FD">
        <w:rPr>
          <w:rFonts w:ascii="Times New Roman" w:hAnsi="Times New Roman"/>
          <w:sz w:val="24"/>
        </w:rPr>
        <w:t xml:space="preserve">в </w:t>
      </w:r>
      <w:r w:rsidR="00E723C9">
        <w:rPr>
          <w:rFonts w:ascii="Times New Roman" w:hAnsi="Times New Roman"/>
          <w:sz w:val="24"/>
          <w:szCs w:val="24"/>
          <w:lang w:eastAsia="ru-RU"/>
        </w:rPr>
        <w:t>сроки,</w:t>
      </w:r>
      <w:r>
        <w:rPr>
          <w:rFonts w:ascii="Times New Roman" w:hAnsi="Times New Roman"/>
          <w:sz w:val="24"/>
          <w:szCs w:val="24"/>
          <w:lang w:eastAsia="ru-RU"/>
        </w:rPr>
        <w:t xml:space="preserve"> </w:t>
      </w:r>
      <w:r w:rsidRPr="002F0498">
        <w:rPr>
          <w:rFonts w:ascii="Times New Roman" w:hAnsi="Times New Roman"/>
          <w:sz w:val="24"/>
          <w:szCs w:val="24"/>
          <w:lang w:eastAsia="ru-RU"/>
        </w:rPr>
        <w:t>определенные</w:t>
      </w:r>
      <w:r w:rsidRPr="007466FD">
        <w:rPr>
          <w:rFonts w:ascii="Times New Roman" w:hAnsi="Times New Roman"/>
          <w:sz w:val="24"/>
        </w:rPr>
        <w:t xml:space="preserve"> в </w:t>
      </w:r>
      <w:r w:rsidRPr="002F0498">
        <w:rPr>
          <w:rFonts w:ascii="Times New Roman" w:hAnsi="Times New Roman"/>
          <w:sz w:val="24"/>
          <w:szCs w:val="24"/>
          <w:lang w:eastAsia="ru-RU"/>
        </w:rPr>
        <w:t>настоящем пункте, спор</w:t>
      </w:r>
      <w:r w:rsidR="00277EF4">
        <w:rPr>
          <w:rFonts w:ascii="Times New Roman" w:hAnsi="Times New Roman"/>
          <w:sz w:val="24"/>
          <w:szCs w:val="24"/>
          <w:lang w:eastAsia="ru-RU"/>
        </w:rPr>
        <w:t xml:space="preserve"> </w:t>
      </w:r>
      <w:r w:rsidRPr="002F0498">
        <w:rPr>
          <w:rFonts w:ascii="Times New Roman" w:hAnsi="Times New Roman"/>
          <w:sz w:val="24"/>
          <w:szCs w:val="24"/>
          <w:lang w:eastAsia="ru-RU"/>
        </w:rPr>
        <w:t xml:space="preserve">подлежит рассмотрению </w:t>
      </w:r>
      <w:r w:rsidR="00E723C9" w:rsidRPr="002F0498">
        <w:rPr>
          <w:rFonts w:ascii="Times New Roman" w:hAnsi="Times New Roman"/>
          <w:sz w:val="24"/>
          <w:szCs w:val="24"/>
          <w:lang w:eastAsia="ru-RU"/>
        </w:rPr>
        <w:t>в арбитражном</w:t>
      </w:r>
      <w:r w:rsidRPr="002F0498">
        <w:rPr>
          <w:rFonts w:ascii="Times New Roman" w:hAnsi="Times New Roman"/>
          <w:sz w:val="24"/>
          <w:szCs w:val="24"/>
          <w:lang w:eastAsia="ru-RU"/>
        </w:rPr>
        <w:t xml:space="preserve"> суде </w:t>
      </w:r>
      <w:r>
        <w:rPr>
          <w:rFonts w:ascii="Times New Roman" w:hAnsi="Times New Roman"/>
          <w:sz w:val="24"/>
          <w:szCs w:val="24"/>
          <w:lang w:eastAsia="ru-RU"/>
        </w:rPr>
        <w:t>по месту нахождения филиала Оператора</w:t>
      </w:r>
      <w:r w:rsidRPr="002F0498">
        <w:rPr>
          <w:rFonts w:ascii="Times New Roman" w:hAnsi="Times New Roman"/>
          <w:sz w:val="24"/>
          <w:szCs w:val="24"/>
          <w:lang w:eastAsia="ru-RU"/>
        </w:rPr>
        <w:t>.</w:t>
      </w:r>
    </w:p>
    <w:p w:rsidR="00013232" w:rsidRPr="00974B89" w:rsidRDefault="00013232" w:rsidP="00492473">
      <w:pPr>
        <w:spacing w:after="0" w:line="240" w:lineRule="auto"/>
        <w:jc w:val="both"/>
        <w:rPr>
          <w:rFonts w:ascii="Times New Roman" w:hAnsi="Times New Roman"/>
          <w:sz w:val="24"/>
          <w:szCs w:val="24"/>
          <w:lang w:eastAsia="ru-RU"/>
        </w:rPr>
      </w:pPr>
    </w:p>
    <w:p w:rsidR="002E126F" w:rsidRDefault="002E126F" w:rsidP="00067B81">
      <w:pPr>
        <w:spacing w:after="0" w:line="240" w:lineRule="auto"/>
        <w:jc w:val="center"/>
        <w:rPr>
          <w:rFonts w:ascii="Times New Roman" w:hAnsi="Times New Roman"/>
          <w:b/>
          <w:sz w:val="24"/>
          <w:szCs w:val="24"/>
          <w:lang w:eastAsia="ru-RU"/>
        </w:rPr>
      </w:pPr>
    </w:p>
    <w:p w:rsidR="00E975AB" w:rsidRPr="00974B89" w:rsidRDefault="00E975AB" w:rsidP="00067B81">
      <w:pPr>
        <w:spacing w:after="0" w:line="240" w:lineRule="auto"/>
        <w:jc w:val="center"/>
        <w:rPr>
          <w:rFonts w:ascii="Times New Roman" w:hAnsi="Times New Roman"/>
          <w:b/>
          <w:sz w:val="24"/>
          <w:szCs w:val="24"/>
          <w:lang w:eastAsia="ru-RU"/>
        </w:rPr>
      </w:pPr>
      <w:r w:rsidRPr="00974B89">
        <w:rPr>
          <w:rFonts w:ascii="Times New Roman" w:hAnsi="Times New Roman"/>
          <w:b/>
          <w:sz w:val="24"/>
          <w:szCs w:val="24"/>
          <w:lang w:eastAsia="ru-RU"/>
        </w:rPr>
        <w:t>6. Срок действия и досрочное расторжение Контракта</w:t>
      </w:r>
      <w:r w:rsidR="00013232">
        <w:rPr>
          <w:rFonts w:ascii="Times New Roman" w:hAnsi="Times New Roman"/>
          <w:b/>
          <w:sz w:val="24"/>
          <w:szCs w:val="24"/>
          <w:lang w:eastAsia="ru-RU"/>
        </w:rPr>
        <w:br/>
      </w:r>
    </w:p>
    <w:p w:rsidR="00C5625F" w:rsidRPr="007466FD" w:rsidRDefault="00C5625F" w:rsidP="00C5625F">
      <w:pPr>
        <w:spacing w:after="0" w:line="240" w:lineRule="auto"/>
        <w:jc w:val="both"/>
        <w:rPr>
          <w:rFonts w:ascii="Times New Roman" w:hAnsi="Times New Roman"/>
          <w:i/>
          <w:sz w:val="24"/>
        </w:rPr>
      </w:pPr>
      <w:r>
        <w:rPr>
          <w:rFonts w:ascii="Times New Roman" w:hAnsi="Times New Roman"/>
          <w:sz w:val="24"/>
          <w:szCs w:val="24"/>
          <w:lang w:eastAsia="ru-RU"/>
        </w:rPr>
        <w:t>6.1.</w:t>
      </w:r>
      <w:r w:rsidRPr="007466FD">
        <w:rPr>
          <w:rFonts w:ascii="Times New Roman" w:hAnsi="Times New Roman"/>
          <w:sz w:val="24"/>
        </w:rPr>
        <w:t xml:space="preserve"> </w:t>
      </w:r>
      <w:r w:rsidRPr="002F0498">
        <w:rPr>
          <w:rFonts w:ascii="Times New Roman" w:hAnsi="Times New Roman"/>
          <w:sz w:val="24"/>
          <w:szCs w:val="24"/>
          <w:lang w:eastAsia="ru-RU"/>
        </w:rPr>
        <w:t xml:space="preserve">Настоящий Контракт вступает в силу </w:t>
      </w:r>
      <w:r w:rsidRPr="00C878BF">
        <w:rPr>
          <w:rFonts w:ascii="Times New Roman" w:hAnsi="Times New Roman"/>
          <w:sz w:val="24"/>
          <w:szCs w:val="24"/>
          <w:lang w:eastAsia="ru-RU"/>
        </w:rPr>
        <w:t xml:space="preserve">с </w:t>
      </w:r>
      <w:r w:rsidR="00C878BF" w:rsidRPr="00C878BF">
        <w:rPr>
          <w:rFonts w:ascii="Times New Roman" w:hAnsi="Times New Roman"/>
          <w:sz w:val="24"/>
          <w:szCs w:val="24"/>
          <w:lang w:eastAsia="ru-RU"/>
        </w:rPr>
        <w:t>01.01.2021</w:t>
      </w:r>
      <w:r w:rsidRPr="00C878BF">
        <w:rPr>
          <w:rFonts w:ascii="Times New Roman" w:hAnsi="Times New Roman"/>
          <w:sz w:val="24"/>
          <w:szCs w:val="24"/>
          <w:lang w:eastAsia="ru-RU"/>
        </w:rPr>
        <w:t xml:space="preserve"> и действует</w:t>
      </w:r>
      <w:r w:rsidR="00277EF4">
        <w:rPr>
          <w:rFonts w:ascii="Times New Roman" w:hAnsi="Times New Roman"/>
          <w:sz w:val="24"/>
          <w:szCs w:val="24"/>
          <w:lang w:eastAsia="ru-RU"/>
        </w:rPr>
        <w:t xml:space="preserve"> </w:t>
      </w:r>
      <w:r w:rsidRPr="00C878BF">
        <w:rPr>
          <w:rFonts w:ascii="Times New Roman" w:hAnsi="Times New Roman"/>
          <w:sz w:val="24"/>
          <w:szCs w:val="24"/>
          <w:lang w:eastAsia="ru-RU"/>
        </w:rPr>
        <w:t xml:space="preserve">по </w:t>
      </w:r>
      <w:r w:rsidR="00C878BF" w:rsidRPr="00C878BF">
        <w:rPr>
          <w:rFonts w:ascii="Times New Roman" w:hAnsi="Times New Roman"/>
          <w:sz w:val="24"/>
          <w:szCs w:val="24"/>
          <w:lang w:eastAsia="ru-RU"/>
        </w:rPr>
        <w:t>31.12.2021</w:t>
      </w:r>
      <w:r w:rsidRPr="00C878BF">
        <w:rPr>
          <w:rFonts w:ascii="Times New Roman" w:hAnsi="Times New Roman"/>
          <w:sz w:val="24"/>
          <w:szCs w:val="24"/>
          <w:lang w:eastAsia="ru-RU"/>
        </w:rPr>
        <w:t>,</w:t>
      </w:r>
      <w:r w:rsidRPr="002F0498">
        <w:rPr>
          <w:rFonts w:ascii="Times New Roman" w:hAnsi="Times New Roman"/>
          <w:sz w:val="24"/>
          <w:szCs w:val="24"/>
          <w:lang w:eastAsia="ru-RU"/>
        </w:rPr>
        <w:t xml:space="preserve"> а в части оплаты услуг до выполнения Абонентом денежных обязательств</w:t>
      </w:r>
      <w:r>
        <w:rPr>
          <w:rFonts w:ascii="Times New Roman" w:hAnsi="Times New Roman"/>
          <w:i/>
          <w:sz w:val="24"/>
          <w:szCs w:val="24"/>
          <w:lang w:eastAsia="ru-RU"/>
        </w:rPr>
        <w:t>.</w:t>
      </w:r>
      <w:r w:rsidRPr="001E5AFD">
        <w:rPr>
          <w:rFonts w:ascii="Times New Roman" w:hAnsi="Times New Roman"/>
          <w:i/>
          <w:sz w:val="24"/>
          <w:szCs w:val="24"/>
          <w:lang w:eastAsia="ru-RU"/>
        </w:rPr>
        <w:t xml:space="preserve"> </w:t>
      </w:r>
    </w:p>
    <w:p w:rsidR="00C5625F" w:rsidRPr="001551C5" w:rsidRDefault="00C5625F" w:rsidP="00C5625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6.2</w:t>
      </w:r>
      <w:r w:rsidRPr="001551C5">
        <w:rPr>
          <w:rFonts w:ascii="Times New Roman" w:hAnsi="Times New Roman"/>
          <w:sz w:val="24"/>
          <w:szCs w:val="24"/>
          <w:lang w:eastAsia="ru-RU"/>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6.3. Решение Абонента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Оператору по почте заказным письмом с уведомлением о вручении по адресу Оператора,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Абонентом подтверждения о его вручении Оператору. Выполнение Абонентом требований настоящего пункта считается надлежащим уведомлением Оператора об одностороннем отказе от исполнения Контракта. Датой такого надлежащего уведомления признается дата получения Абонентом подтверждения о вручении Оператору указанного уведомления либо дата получения Оператором информации об отсутствии Оператора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Абонента об одностороннем отказе</w:t>
      </w:r>
      <w:r w:rsidR="00277EF4">
        <w:rPr>
          <w:rFonts w:ascii="Times New Roman" w:hAnsi="Times New Roman"/>
          <w:sz w:val="24"/>
          <w:szCs w:val="24"/>
          <w:lang w:eastAsia="ru-RU"/>
        </w:rPr>
        <w:t xml:space="preserve"> </w:t>
      </w:r>
      <w:r w:rsidRPr="001551C5">
        <w:rPr>
          <w:rFonts w:ascii="Times New Roman" w:hAnsi="Times New Roman"/>
          <w:sz w:val="24"/>
          <w:szCs w:val="24"/>
          <w:lang w:eastAsia="ru-RU"/>
        </w:rPr>
        <w:t>от исполнения Контракта в единой информационной системе.</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w:t>
      </w:r>
      <w:r>
        <w:rPr>
          <w:rFonts w:ascii="Times New Roman" w:hAnsi="Times New Roman"/>
          <w:sz w:val="24"/>
          <w:szCs w:val="24"/>
          <w:lang w:eastAsia="ru-RU"/>
        </w:rPr>
        <w:t>4</w:t>
      </w:r>
      <w:r w:rsidRPr="001551C5">
        <w:rPr>
          <w:rFonts w:ascii="Times New Roman" w:hAnsi="Times New Roman"/>
          <w:sz w:val="24"/>
          <w:szCs w:val="24"/>
          <w:lang w:eastAsia="ru-RU"/>
        </w:rPr>
        <w:t>. Решение Абонента об одностороннем отказе от исполнения Контракта вступает в силу, и Контракт считается расторгнутым через десять рабочих дней с даты надлежащего уведомления Абонентом Оператора об одностороннем отказе от исполнения Контракта.</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w:t>
      </w:r>
      <w:r>
        <w:rPr>
          <w:rFonts w:ascii="Times New Roman" w:hAnsi="Times New Roman"/>
          <w:sz w:val="24"/>
          <w:szCs w:val="24"/>
          <w:lang w:eastAsia="ru-RU"/>
        </w:rPr>
        <w:t>.5</w:t>
      </w:r>
      <w:r w:rsidRPr="001551C5">
        <w:rPr>
          <w:rFonts w:ascii="Times New Roman" w:hAnsi="Times New Roman"/>
          <w:sz w:val="24"/>
          <w:szCs w:val="24"/>
          <w:lang w:eastAsia="ru-RU"/>
        </w:rPr>
        <w:t xml:space="preserve">. Абонент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Оператора о принятом решении об одностороннем отказе от исполнения Контракта устранено нарушение условий Контракта, послужившее основанием </w:t>
      </w:r>
      <w:r>
        <w:rPr>
          <w:rFonts w:ascii="Times New Roman" w:hAnsi="Times New Roman"/>
          <w:sz w:val="24"/>
          <w:szCs w:val="24"/>
          <w:lang w:eastAsia="ru-RU"/>
        </w:rPr>
        <w:t>для принятия указанного решения</w:t>
      </w:r>
      <w:r w:rsidRPr="001551C5">
        <w:rPr>
          <w:rFonts w:ascii="Times New Roman" w:hAnsi="Times New Roman"/>
          <w:sz w:val="24"/>
          <w:szCs w:val="24"/>
          <w:lang w:eastAsia="ru-RU"/>
        </w:rPr>
        <w:t>. Данное правило не применяется в случае повторного нарушения Оператором условий Контракта, которые в соответствии с гражданским законодательством являются основанием для одностороннего отказа Абонента от исполнения Контракта.</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w:t>
      </w:r>
      <w:r>
        <w:rPr>
          <w:rFonts w:ascii="Times New Roman" w:hAnsi="Times New Roman"/>
          <w:sz w:val="24"/>
          <w:szCs w:val="24"/>
          <w:lang w:eastAsia="ru-RU"/>
        </w:rPr>
        <w:t xml:space="preserve">6. </w:t>
      </w:r>
      <w:r w:rsidRPr="001551C5">
        <w:rPr>
          <w:rFonts w:ascii="Times New Roman" w:hAnsi="Times New Roman"/>
          <w:sz w:val="24"/>
          <w:szCs w:val="24"/>
          <w:lang w:eastAsia="ru-RU"/>
        </w:rPr>
        <w:t>Оператор вправе принять решение об одностороннем</w:t>
      </w:r>
      <w:r w:rsidR="00277EF4">
        <w:rPr>
          <w:rFonts w:ascii="Times New Roman" w:hAnsi="Times New Roman"/>
          <w:sz w:val="24"/>
          <w:szCs w:val="24"/>
          <w:lang w:eastAsia="ru-RU"/>
        </w:rPr>
        <w:t xml:space="preserve"> </w:t>
      </w:r>
      <w:r w:rsidRPr="001551C5">
        <w:rPr>
          <w:rFonts w:ascii="Times New Roman" w:hAnsi="Times New Roman"/>
          <w:sz w:val="24"/>
          <w:szCs w:val="24"/>
          <w:lang w:eastAsia="ru-RU"/>
        </w:rPr>
        <w:t>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w:t>
      </w:r>
      <w:r>
        <w:rPr>
          <w:rFonts w:ascii="Times New Roman" w:hAnsi="Times New Roman"/>
          <w:sz w:val="24"/>
          <w:szCs w:val="24"/>
          <w:lang w:eastAsia="ru-RU"/>
        </w:rPr>
        <w:t>7</w:t>
      </w:r>
      <w:r w:rsidRPr="001551C5">
        <w:rPr>
          <w:rFonts w:ascii="Times New Roman" w:hAnsi="Times New Roman"/>
          <w:sz w:val="24"/>
          <w:szCs w:val="24"/>
          <w:lang w:eastAsia="ru-RU"/>
        </w:rPr>
        <w:t>. Решение Оператора об одностороннем отказе от исполнения Контракта не позднее чем в течение трех рабочих дней с даты принятия такого решения, направляется Абоненту по почте заказным письмом с уведомлением о вручении по адресу Абонента,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Оператором подтверждения о его вручении Абоненту. Выполнение Оператором требований настоящего пункта считается надлежащим уведомлением Абонента об одностороннем отказе от исполнения Контракта. Датой такого надлежащего уведомления признается дата получения Оператором подтверждения о вручении</w:t>
      </w:r>
      <w:r w:rsidR="00277EF4">
        <w:rPr>
          <w:rFonts w:ascii="Times New Roman" w:hAnsi="Times New Roman"/>
          <w:sz w:val="24"/>
          <w:szCs w:val="24"/>
          <w:lang w:eastAsia="ru-RU"/>
        </w:rPr>
        <w:t xml:space="preserve"> </w:t>
      </w:r>
      <w:r w:rsidRPr="001551C5">
        <w:rPr>
          <w:rFonts w:ascii="Times New Roman" w:hAnsi="Times New Roman"/>
          <w:sz w:val="24"/>
          <w:szCs w:val="24"/>
          <w:lang w:eastAsia="ru-RU"/>
        </w:rPr>
        <w:t>Абоненту указанного уведомления.</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w:t>
      </w:r>
      <w:r>
        <w:rPr>
          <w:rFonts w:ascii="Times New Roman" w:hAnsi="Times New Roman"/>
          <w:sz w:val="24"/>
          <w:szCs w:val="24"/>
          <w:lang w:eastAsia="ru-RU"/>
        </w:rPr>
        <w:t>8</w:t>
      </w:r>
      <w:r w:rsidRPr="001551C5">
        <w:rPr>
          <w:rFonts w:ascii="Times New Roman" w:hAnsi="Times New Roman"/>
          <w:sz w:val="24"/>
          <w:szCs w:val="24"/>
          <w:lang w:eastAsia="ru-RU"/>
        </w:rPr>
        <w:t>. Решение Оператора об одностороннем отказе от исполнения Контракта вступает в силу и Контракт считается расторгнутым через десять дней с даты надлежащего уведомления Оператором Абонента об одностороннем отказе от исполнения Контракта.</w:t>
      </w:r>
    </w:p>
    <w:p w:rsidR="00C5625F" w:rsidRPr="001551C5"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w:t>
      </w:r>
      <w:r>
        <w:rPr>
          <w:rFonts w:ascii="Times New Roman" w:hAnsi="Times New Roman"/>
          <w:sz w:val="24"/>
          <w:szCs w:val="24"/>
          <w:lang w:eastAsia="ru-RU"/>
        </w:rPr>
        <w:t>9</w:t>
      </w:r>
      <w:r w:rsidRPr="001551C5">
        <w:rPr>
          <w:rFonts w:ascii="Times New Roman" w:hAnsi="Times New Roman"/>
          <w:sz w:val="24"/>
          <w:szCs w:val="24"/>
          <w:lang w:eastAsia="ru-RU"/>
        </w:rPr>
        <w:t>. Оператор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Абонента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625F"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6.1</w:t>
      </w:r>
      <w:r>
        <w:rPr>
          <w:rFonts w:ascii="Times New Roman" w:hAnsi="Times New Roman"/>
          <w:sz w:val="24"/>
          <w:szCs w:val="24"/>
          <w:lang w:eastAsia="ru-RU"/>
        </w:rPr>
        <w:t>0</w:t>
      </w:r>
      <w:r w:rsidRPr="001551C5">
        <w:rPr>
          <w:rFonts w:ascii="Times New Roman" w:hAnsi="Times New Roman"/>
          <w:sz w:val="24"/>
          <w:szCs w:val="24"/>
          <w:lang w:eastAsia="ru-RU"/>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73FC" w:rsidRDefault="003E73FC" w:rsidP="00C5625F">
      <w:pPr>
        <w:spacing w:after="0" w:line="240" w:lineRule="auto"/>
        <w:jc w:val="both"/>
        <w:rPr>
          <w:rFonts w:ascii="Times New Roman" w:hAnsi="Times New Roman"/>
          <w:sz w:val="24"/>
          <w:szCs w:val="24"/>
          <w:lang w:eastAsia="ru-RU"/>
        </w:rPr>
      </w:pPr>
    </w:p>
    <w:p w:rsidR="00013232" w:rsidRPr="001551C5" w:rsidRDefault="00013232" w:rsidP="00C5625F">
      <w:pPr>
        <w:spacing w:after="0" w:line="240" w:lineRule="auto"/>
        <w:jc w:val="both"/>
        <w:rPr>
          <w:rFonts w:ascii="Times New Roman" w:hAnsi="Times New Roman"/>
          <w:b/>
          <w:bCs/>
          <w:sz w:val="24"/>
          <w:szCs w:val="24"/>
          <w:lang w:eastAsia="ru-RU"/>
        </w:rPr>
      </w:pPr>
    </w:p>
    <w:p w:rsidR="00E975AB" w:rsidRPr="00974B89" w:rsidRDefault="00E975AB" w:rsidP="00E975AB">
      <w:pPr>
        <w:tabs>
          <w:tab w:val="num" w:pos="0"/>
        </w:tabs>
        <w:spacing w:after="0" w:line="240" w:lineRule="auto"/>
        <w:jc w:val="center"/>
        <w:rPr>
          <w:rFonts w:ascii="Times New Roman" w:hAnsi="Times New Roman"/>
          <w:b/>
          <w:bCs/>
          <w:sz w:val="24"/>
          <w:szCs w:val="24"/>
          <w:lang w:eastAsia="ru-RU"/>
        </w:rPr>
      </w:pPr>
      <w:r w:rsidRPr="00974B89">
        <w:rPr>
          <w:rFonts w:ascii="Times New Roman" w:hAnsi="Times New Roman"/>
          <w:b/>
          <w:bCs/>
          <w:sz w:val="24"/>
          <w:szCs w:val="24"/>
          <w:lang w:eastAsia="ru-RU"/>
        </w:rPr>
        <w:lastRenderedPageBreak/>
        <w:t>7.Прочие условия</w:t>
      </w:r>
      <w:r w:rsidR="00013232">
        <w:rPr>
          <w:rFonts w:ascii="Times New Roman" w:hAnsi="Times New Roman"/>
          <w:b/>
          <w:bCs/>
          <w:sz w:val="24"/>
          <w:szCs w:val="24"/>
          <w:lang w:eastAsia="ru-RU"/>
        </w:rPr>
        <w:br/>
      </w:r>
    </w:p>
    <w:p w:rsidR="00C5625F" w:rsidRDefault="00C5625F" w:rsidP="00C5625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7.1.</w:t>
      </w:r>
      <w:r w:rsidRPr="00A11F43">
        <w:rPr>
          <w:rFonts w:ascii="Times New Roman" w:hAnsi="Times New Roman"/>
          <w:sz w:val="24"/>
          <w:szCs w:val="24"/>
          <w:lang w:eastAsia="ru-RU"/>
        </w:rPr>
        <w:t xml:space="preserve"> Все изменения и дополнения к настоящему Контракту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Контрактом или законодательством РФ. Изменения и дополнения к настоящему Контракту вносятся путем подписания Дополнительных соглашений к настоящему Контракту. Изменения и дополнения в </w:t>
      </w:r>
      <w:r>
        <w:rPr>
          <w:rFonts w:ascii="Times New Roman" w:hAnsi="Times New Roman"/>
          <w:sz w:val="24"/>
          <w:szCs w:val="24"/>
          <w:lang w:eastAsia="ru-RU"/>
        </w:rPr>
        <w:t xml:space="preserve">Приложение </w:t>
      </w:r>
      <w:r w:rsidRPr="00A11F43">
        <w:rPr>
          <w:rFonts w:ascii="Times New Roman" w:hAnsi="Times New Roman"/>
          <w:sz w:val="24"/>
          <w:szCs w:val="24"/>
          <w:lang w:eastAsia="ru-RU"/>
        </w:rPr>
        <w:t xml:space="preserve">к настоящему Контракту вносятся путем подписания </w:t>
      </w:r>
      <w:r>
        <w:rPr>
          <w:rFonts w:ascii="Times New Roman" w:hAnsi="Times New Roman"/>
          <w:sz w:val="24"/>
          <w:szCs w:val="24"/>
          <w:lang w:eastAsia="ru-RU"/>
        </w:rPr>
        <w:t xml:space="preserve">Приложения </w:t>
      </w:r>
      <w:r w:rsidRPr="00A11F43">
        <w:rPr>
          <w:rFonts w:ascii="Times New Roman" w:hAnsi="Times New Roman"/>
          <w:sz w:val="24"/>
          <w:szCs w:val="24"/>
          <w:lang w:eastAsia="ru-RU"/>
        </w:rPr>
        <w:t>с учетом изменений и дополнений с указанием новой</w:t>
      </w:r>
      <w:r w:rsidR="00277EF4">
        <w:rPr>
          <w:rFonts w:ascii="Times New Roman" w:hAnsi="Times New Roman"/>
          <w:sz w:val="24"/>
          <w:szCs w:val="24"/>
          <w:lang w:eastAsia="ru-RU"/>
        </w:rPr>
        <w:t xml:space="preserve"> </w:t>
      </w:r>
      <w:r w:rsidRPr="00A11F43">
        <w:rPr>
          <w:rFonts w:ascii="Times New Roman" w:hAnsi="Times New Roman"/>
          <w:sz w:val="24"/>
          <w:szCs w:val="24"/>
          <w:lang w:eastAsia="ru-RU"/>
        </w:rPr>
        <w:t xml:space="preserve">даты заключения </w:t>
      </w:r>
      <w:r>
        <w:rPr>
          <w:rFonts w:ascii="Times New Roman" w:hAnsi="Times New Roman"/>
          <w:sz w:val="24"/>
          <w:szCs w:val="24"/>
          <w:lang w:eastAsia="ru-RU"/>
        </w:rPr>
        <w:t>Приложения.</w:t>
      </w:r>
    </w:p>
    <w:p w:rsidR="00C5625F" w:rsidRDefault="00C5625F" w:rsidP="00C562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7.2.</w:t>
      </w:r>
      <w:r w:rsidRPr="00DE1A64">
        <w:rPr>
          <w:rFonts w:ascii="Times New Roman" w:hAnsi="Times New Roman"/>
          <w:sz w:val="24"/>
          <w:szCs w:val="24"/>
          <w:lang w:eastAsia="ru-RU"/>
        </w:rPr>
        <w:t xml:space="preserve"> </w:t>
      </w:r>
      <w:r>
        <w:rPr>
          <w:rFonts w:ascii="Times New Roman" w:hAnsi="Times New Roman"/>
          <w:sz w:val="24"/>
          <w:szCs w:val="24"/>
        </w:rPr>
        <w:t>Изменение существенных условий Контракта при его исполнении допускается по соглашению Сторон в следующих случаях:</w:t>
      </w:r>
    </w:p>
    <w:p w:rsidR="00C5625F" w:rsidRDefault="00C5625F" w:rsidP="00C562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7.2.1. При снижении цены Контракта без изменения предусмотренных Контрактом количества товара, объема услуг, качества оказываемых услуг и иных условий Контракта;</w:t>
      </w:r>
    </w:p>
    <w:p w:rsidR="00C5625F" w:rsidRDefault="00C5625F" w:rsidP="00C562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7.2.2. Если по предложению Абонента увеличиваются предусмотренные Контрактом объемы услуг не более чем на десять процентов или уменьшаются предусмотренные Контрактом объемы услуг не более чем на десять процентов. При</w:t>
      </w:r>
      <w:r w:rsidR="00277EF4">
        <w:rPr>
          <w:rFonts w:ascii="Times New Roman" w:hAnsi="Times New Roman"/>
          <w:sz w:val="24"/>
          <w:szCs w:val="24"/>
        </w:rPr>
        <w:t xml:space="preserve"> </w:t>
      </w:r>
      <w:r>
        <w:rPr>
          <w:rFonts w:ascii="Times New Roman" w:hAnsi="Times New Roman"/>
          <w:sz w:val="24"/>
          <w:szCs w:val="24"/>
        </w:rPr>
        <w:t>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обязаны уменьшить цену Контракта исходя из цены единицы услуги.</w:t>
      </w:r>
    </w:p>
    <w:p w:rsidR="00C5625F" w:rsidRPr="008641F0" w:rsidRDefault="00C5625F" w:rsidP="00C562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7.2.3. В случаях, предусмотренных пунктом 6 статьи 161 Бюджетного кодекса Российской Федерации, при уменьшении ранее доведенных до </w:t>
      </w:r>
      <w:r w:rsidRPr="008641F0">
        <w:rPr>
          <w:rFonts w:ascii="Times New Roman" w:hAnsi="Times New Roman"/>
          <w:sz w:val="24"/>
          <w:szCs w:val="24"/>
        </w:rPr>
        <w:t>Абонента лимитов бюджетных обязательств. При этом Абонент в ходе исполнения Контракта обеспечивает согласование новых условий Контракта, в том числе цены и (или</w:t>
      </w:r>
      <w:r>
        <w:rPr>
          <w:rFonts w:ascii="Times New Roman" w:hAnsi="Times New Roman"/>
          <w:sz w:val="24"/>
          <w:szCs w:val="24"/>
        </w:rPr>
        <w:t xml:space="preserve">) сроков исполнения Контракта, </w:t>
      </w:r>
      <w:r w:rsidRPr="008641F0">
        <w:rPr>
          <w:rFonts w:ascii="Times New Roman" w:hAnsi="Times New Roman"/>
          <w:sz w:val="24"/>
          <w:szCs w:val="24"/>
        </w:rPr>
        <w:t>и (или) объема услуг, предусмотренных Контрактом.</w:t>
      </w:r>
    </w:p>
    <w:p w:rsidR="00C5625F" w:rsidRPr="001551C5" w:rsidRDefault="00C5625F" w:rsidP="00C5625F">
      <w:pPr>
        <w:autoSpaceDE w:val="0"/>
        <w:autoSpaceDN w:val="0"/>
        <w:adjustRightInd w:val="0"/>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7.</w:t>
      </w:r>
      <w:r>
        <w:rPr>
          <w:rFonts w:ascii="Times New Roman" w:hAnsi="Times New Roman"/>
          <w:sz w:val="24"/>
          <w:szCs w:val="24"/>
          <w:lang w:eastAsia="ru-RU"/>
        </w:rPr>
        <w:t>3</w:t>
      </w:r>
      <w:r w:rsidRPr="001551C5">
        <w:rPr>
          <w:rFonts w:ascii="Times New Roman" w:hAnsi="Times New Roman"/>
          <w:sz w:val="24"/>
          <w:szCs w:val="24"/>
          <w:lang w:eastAsia="ru-RU"/>
        </w:rPr>
        <w:t>. Стороны освобождаются от ответственности за частичное или полное невыполнение обязательств по настоящему Контракту, если ненадлежащее исполнение оказалось невозможным вследствие непреодолимой силы, то есть чрезвычайными и непредотвратимыми при данных условиях обстоятельствами, а именно: пожаром, наводнением, землетрясением, войной и другими обстоятельствами, находящимися вне разумного контроля Сторон, и если эти обстоятельства непосредственно повлияли на выполнение</w:t>
      </w:r>
      <w:r w:rsidR="00277EF4">
        <w:rPr>
          <w:rFonts w:ascii="Times New Roman" w:hAnsi="Times New Roman"/>
          <w:sz w:val="24"/>
          <w:szCs w:val="24"/>
          <w:lang w:eastAsia="ru-RU"/>
        </w:rPr>
        <w:t xml:space="preserve"> </w:t>
      </w:r>
      <w:r w:rsidRPr="001551C5">
        <w:rPr>
          <w:rFonts w:ascii="Times New Roman" w:hAnsi="Times New Roman"/>
          <w:sz w:val="24"/>
          <w:szCs w:val="24"/>
          <w:lang w:eastAsia="ru-RU"/>
        </w:rPr>
        <w:t>настоящего Контракта или по вине другой Стороны. При этом исполнение обязательств по настоящему Контракту отодвигается соразмерно времени, в течение которого действовали такие обстоятельства.</w:t>
      </w:r>
    </w:p>
    <w:p w:rsidR="00C5625F" w:rsidRPr="001551C5" w:rsidRDefault="00C5625F" w:rsidP="00C5625F">
      <w:pPr>
        <w:autoSpaceDE w:val="0"/>
        <w:autoSpaceDN w:val="0"/>
        <w:adjustRightInd w:val="0"/>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7.</w:t>
      </w:r>
      <w:r>
        <w:rPr>
          <w:rFonts w:ascii="Times New Roman" w:hAnsi="Times New Roman"/>
          <w:sz w:val="24"/>
          <w:szCs w:val="24"/>
          <w:lang w:eastAsia="ru-RU"/>
        </w:rPr>
        <w:t>3</w:t>
      </w:r>
      <w:r w:rsidRPr="001551C5">
        <w:rPr>
          <w:rFonts w:ascii="Times New Roman" w:hAnsi="Times New Roman"/>
          <w:sz w:val="24"/>
          <w:szCs w:val="24"/>
          <w:lang w:eastAsia="ru-RU"/>
        </w:rPr>
        <w:t>.1. Сторона, для которой создалась невозможность исполнения обязательств по настоящему Контракту, должна в течение трех дней известить другую Сторону о появлении и (или) прекращении обстоятельств, препятствующих исполнению обязательств.</w:t>
      </w:r>
    </w:p>
    <w:p w:rsidR="00C5625F" w:rsidRDefault="00C5625F" w:rsidP="00C5625F">
      <w:pPr>
        <w:spacing w:after="0" w:line="240" w:lineRule="auto"/>
        <w:jc w:val="both"/>
        <w:rPr>
          <w:rFonts w:ascii="Times New Roman" w:hAnsi="Times New Roman"/>
          <w:sz w:val="24"/>
          <w:szCs w:val="24"/>
          <w:lang w:eastAsia="ru-RU"/>
        </w:rPr>
      </w:pPr>
      <w:r w:rsidRPr="001551C5">
        <w:rPr>
          <w:rFonts w:ascii="Times New Roman" w:hAnsi="Times New Roman"/>
          <w:sz w:val="24"/>
          <w:szCs w:val="24"/>
          <w:lang w:eastAsia="ru-RU"/>
        </w:rPr>
        <w:t>7.</w:t>
      </w:r>
      <w:r>
        <w:rPr>
          <w:rFonts w:ascii="Times New Roman" w:hAnsi="Times New Roman"/>
          <w:sz w:val="24"/>
          <w:szCs w:val="24"/>
          <w:lang w:eastAsia="ru-RU"/>
        </w:rPr>
        <w:t>3.</w:t>
      </w:r>
      <w:r w:rsidRPr="001551C5">
        <w:rPr>
          <w:rFonts w:ascii="Times New Roman" w:hAnsi="Times New Roman"/>
          <w:sz w:val="24"/>
          <w:szCs w:val="24"/>
          <w:lang w:eastAsia="ru-RU"/>
        </w:rPr>
        <w:t>2. Сторона, не известившая другую Сторону в установленный срок, лишается возможности ссылаться на форс–мажорные обстоятельства в случае невыполнения условий настоящего Контракта. Доказательство наличия обстоятельств непреодолимой силы, их продолжительность и влияние на исполнение настоящего Контракта лежит на Стороне, не исполнившей или ненадлежащим образом исполнившей обязательства по настоящему Контракту.</w:t>
      </w:r>
      <w:r w:rsidRPr="00A11F43">
        <w:rPr>
          <w:rFonts w:ascii="Times New Roman" w:hAnsi="Times New Roman"/>
          <w:sz w:val="24"/>
          <w:szCs w:val="24"/>
          <w:lang w:eastAsia="ru-RU"/>
        </w:rPr>
        <w:t xml:space="preserve"> </w:t>
      </w:r>
    </w:p>
    <w:p w:rsidR="00C5625F" w:rsidRPr="007466FD" w:rsidRDefault="00C5625F" w:rsidP="00C5625F">
      <w:pPr>
        <w:autoSpaceDE w:val="0"/>
        <w:autoSpaceDN w:val="0"/>
        <w:adjustRightInd w:val="0"/>
        <w:spacing w:after="0" w:line="240" w:lineRule="auto"/>
        <w:jc w:val="both"/>
        <w:rPr>
          <w:rFonts w:ascii="Times New Roman" w:hAnsi="Times New Roman"/>
          <w:i/>
          <w:sz w:val="24"/>
        </w:rPr>
      </w:pPr>
      <w:r>
        <w:rPr>
          <w:rFonts w:ascii="Times New Roman" w:hAnsi="Times New Roman"/>
          <w:sz w:val="24"/>
          <w:szCs w:val="24"/>
          <w:lang w:eastAsia="ru-RU"/>
        </w:rPr>
        <w:t>7.4.</w:t>
      </w:r>
      <w:r w:rsidRPr="008742E5">
        <w:rPr>
          <w:rFonts w:ascii="Times New Roman" w:hAnsi="Times New Roman"/>
          <w:sz w:val="24"/>
          <w:szCs w:val="24"/>
          <w:lang w:eastAsia="ru-RU"/>
        </w:rPr>
        <w:t xml:space="preserve"> </w:t>
      </w:r>
      <w:r w:rsidRPr="007466FD">
        <w:rPr>
          <w:rFonts w:ascii="Times New Roman" w:hAnsi="Times New Roman"/>
          <w:sz w:val="24"/>
          <w:szCs w:val="24"/>
          <w:lang w:eastAsia="ru-RU"/>
        </w:rPr>
        <w:t xml:space="preserve">При подписании настоящего </w:t>
      </w:r>
      <w:r>
        <w:rPr>
          <w:rFonts w:ascii="Times New Roman" w:hAnsi="Times New Roman"/>
          <w:sz w:val="24"/>
          <w:szCs w:val="24"/>
          <w:lang w:eastAsia="ru-RU"/>
        </w:rPr>
        <w:t>Контракта</w:t>
      </w:r>
      <w:r w:rsidRPr="007466FD">
        <w:rPr>
          <w:rFonts w:ascii="Times New Roman" w:hAnsi="Times New Roman"/>
          <w:sz w:val="24"/>
          <w:szCs w:val="24"/>
          <w:lang w:eastAsia="ru-RU"/>
        </w:rPr>
        <w:t xml:space="preserve"> Абонент ознакомлен с Правилами оказания услуг связи по передаче данных, утвержденными постановлением Правительства РФ от 23 января 2006 №32, с Правилами оказания телематических услуг связи, утвержденными постановлением Правительства РФ от 10 сентября 2007 г. N 575, а также правилами (условиями) оказания услуг связи, утвержденными Оператором и размещенными на официальном сайте Оператора, и обязуется их соблюдать.</w:t>
      </w:r>
    </w:p>
    <w:p w:rsidR="00C5625F" w:rsidRDefault="00C5625F" w:rsidP="00C5625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7.5.</w:t>
      </w:r>
      <w:r w:rsidRPr="008E4696">
        <w:rPr>
          <w:rFonts w:ascii="Times New Roman" w:hAnsi="Times New Roman"/>
          <w:sz w:val="24"/>
          <w:szCs w:val="24"/>
          <w:lang w:eastAsia="ru-RU"/>
        </w:rPr>
        <w:t xml:space="preserve"> Контракт составлен в двух идентичных экземплярах, имеющих одинаковую юридическую силу.</w:t>
      </w:r>
    </w:p>
    <w:p w:rsidR="00C5625F" w:rsidRDefault="00C5625F" w:rsidP="00C5625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7.6.</w:t>
      </w:r>
      <w:r w:rsidRPr="00A11F43">
        <w:rPr>
          <w:rFonts w:ascii="Times New Roman" w:hAnsi="Times New Roman"/>
          <w:sz w:val="24"/>
          <w:szCs w:val="24"/>
          <w:lang w:eastAsia="ru-RU"/>
        </w:rPr>
        <w:t xml:space="preserve"> Внесение изменений в настоящий Контракт в части изменения перечня услуг, перечня абонентских номеров или тарифных планов производится Оператором по письменной заявке </w:t>
      </w:r>
      <w:r w:rsidRPr="00A11F43">
        <w:rPr>
          <w:rFonts w:ascii="Times New Roman" w:hAnsi="Times New Roman"/>
          <w:sz w:val="24"/>
          <w:szCs w:val="24"/>
          <w:lang w:eastAsia="ru-RU"/>
        </w:rPr>
        <w:lastRenderedPageBreak/>
        <w:t>Абонента, с обязательным оформлением в</w:t>
      </w:r>
      <w:r w:rsidR="00277EF4" w:rsidRPr="00277EF4">
        <w:rPr>
          <w:rFonts w:ascii="Times New Roman" w:hAnsi="Times New Roman"/>
          <w:sz w:val="24"/>
          <w:szCs w:val="24"/>
          <w:lang w:eastAsia="ru-RU"/>
        </w:rPr>
        <w:t xml:space="preserve"> </w:t>
      </w:r>
      <w:r w:rsidRPr="00A11F43">
        <w:rPr>
          <w:rFonts w:ascii="Times New Roman" w:hAnsi="Times New Roman"/>
          <w:sz w:val="24"/>
          <w:szCs w:val="24"/>
          <w:lang w:eastAsia="ru-RU"/>
        </w:rPr>
        <w:t xml:space="preserve">последствии </w:t>
      </w:r>
      <w:r>
        <w:rPr>
          <w:rFonts w:ascii="Times New Roman" w:hAnsi="Times New Roman"/>
          <w:sz w:val="24"/>
          <w:szCs w:val="24"/>
          <w:lang w:eastAsia="ru-RU"/>
        </w:rPr>
        <w:t xml:space="preserve">Приложений </w:t>
      </w:r>
      <w:r w:rsidRPr="00A11F43">
        <w:rPr>
          <w:rFonts w:ascii="Times New Roman" w:hAnsi="Times New Roman"/>
          <w:sz w:val="24"/>
          <w:szCs w:val="24"/>
          <w:lang w:eastAsia="ru-RU"/>
        </w:rPr>
        <w:t>на условиях, указанных в п.</w:t>
      </w:r>
      <w:r>
        <w:rPr>
          <w:rFonts w:ascii="Times New Roman" w:hAnsi="Times New Roman"/>
          <w:sz w:val="24"/>
          <w:szCs w:val="24"/>
          <w:lang w:eastAsia="ru-RU"/>
        </w:rPr>
        <w:t xml:space="preserve">7.1. </w:t>
      </w:r>
      <w:r w:rsidRPr="00A11F43">
        <w:rPr>
          <w:rFonts w:ascii="Times New Roman" w:hAnsi="Times New Roman"/>
          <w:sz w:val="24"/>
          <w:szCs w:val="24"/>
          <w:lang w:eastAsia="ru-RU"/>
        </w:rPr>
        <w:t xml:space="preserve"> Контракта. </w:t>
      </w:r>
    </w:p>
    <w:p w:rsidR="00013232" w:rsidRDefault="00013232" w:rsidP="00C5625F">
      <w:pPr>
        <w:spacing w:after="0" w:line="240" w:lineRule="auto"/>
        <w:jc w:val="both"/>
        <w:rPr>
          <w:rFonts w:ascii="Times New Roman" w:hAnsi="Times New Roman"/>
          <w:sz w:val="24"/>
          <w:szCs w:val="24"/>
          <w:lang w:eastAsia="ru-RU"/>
        </w:rPr>
      </w:pPr>
    </w:p>
    <w:p w:rsidR="00E975AB" w:rsidRDefault="00E975AB" w:rsidP="00E975AB">
      <w:pPr>
        <w:spacing w:after="0" w:line="240" w:lineRule="auto"/>
        <w:jc w:val="center"/>
        <w:rPr>
          <w:rFonts w:ascii="Times New Roman" w:hAnsi="Times New Roman"/>
          <w:b/>
          <w:bCs/>
          <w:sz w:val="24"/>
          <w:szCs w:val="24"/>
          <w:lang w:eastAsia="ru-RU"/>
        </w:rPr>
      </w:pPr>
      <w:r w:rsidRPr="00974B89">
        <w:rPr>
          <w:rFonts w:ascii="Times New Roman" w:hAnsi="Times New Roman"/>
          <w:b/>
          <w:bCs/>
          <w:sz w:val="24"/>
          <w:szCs w:val="24"/>
          <w:lang w:eastAsia="ru-RU"/>
        </w:rPr>
        <w:t>8. Адреса и способы доставки счетов и счетов-фактур Оператором Абоненту</w:t>
      </w:r>
      <w:r w:rsidR="00013232">
        <w:rPr>
          <w:rFonts w:ascii="Times New Roman" w:hAnsi="Times New Roman"/>
          <w:b/>
          <w:bCs/>
          <w:sz w:val="24"/>
          <w:szCs w:val="24"/>
          <w:lang w:eastAsia="ru-RU"/>
        </w:rPr>
        <w:br/>
      </w:r>
    </w:p>
    <w:tbl>
      <w:tblPr>
        <w:tblW w:w="10394"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10394"/>
      </w:tblGrid>
      <w:tr w:rsidR="00EA7F74" w:rsidRPr="003D35F0" w:rsidTr="00EA7F74">
        <w:trPr>
          <w:trHeight w:val="202"/>
        </w:trPr>
        <w:tc>
          <w:tcPr>
            <w:tcW w:w="10394" w:type="dxa"/>
            <w:tcBorders>
              <w:top w:val="single" w:sz="6" w:space="0" w:color="auto"/>
              <w:left w:val="single" w:sz="6" w:space="0" w:color="auto"/>
              <w:bottom w:val="single" w:sz="6" w:space="0" w:color="auto"/>
              <w:right w:val="single" w:sz="6" w:space="0" w:color="auto"/>
            </w:tcBorders>
          </w:tcPr>
          <w:p w:rsidR="00EA7F74" w:rsidRPr="00277EF4" w:rsidRDefault="00EA7F74" w:rsidP="003D35F0">
            <w:pPr>
              <w:widowControl w:val="0"/>
              <w:autoSpaceDE w:val="0"/>
              <w:autoSpaceDN w:val="0"/>
              <w:adjustRightInd w:val="0"/>
              <w:spacing w:after="0"/>
              <w:rPr>
                <w:rFonts w:ascii="Times New Roman CYR" w:eastAsiaTheme="minorEastAsia" w:hAnsi="Times New Roman CYR" w:cs="Times New Roman CYR"/>
                <w:sz w:val="20"/>
                <w:szCs w:val="20"/>
                <w:lang w:eastAsia="ru-RU"/>
              </w:rPr>
            </w:pPr>
            <w:r w:rsidRPr="00277EF4">
              <w:rPr>
                <w:rFonts w:ascii="Times New Roman CYR" w:eastAsiaTheme="minorEastAsia" w:hAnsi="Times New Roman CYR" w:cs="Times New Roman CYR"/>
                <w:sz w:val="20"/>
                <w:szCs w:val="20"/>
                <w:lang w:eastAsia="ru-RU"/>
              </w:rPr>
              <w:t>Способ доставки</w:t>
            </w:r>
          </w:p>
        </w:tc>
      </w:tr>
      <w:tr w:rsidR="00EA7F74" w:rsidRPr="003D35F0" w:rsidTr="00EA7F74">
        <w:trPr>
          <w:trHeight w:val="608"/>
        </w:trPr>
        <w:tc>
          <w:tcPr>
            <w:tcW w:w="10394" w:type="dxa"/>
            <w:tcBorders>
              <w:top w:val="single" w:sz="6" w:space="0" w:color="auto"/>
              <w:left w:val="single" w:sz="6" w:space="0" w:color="auto"/>
              <w:bottom w:val="single" w:sz="6" w:space="0" w:color="auto"/>
              <w:right w:val="single" w:sz="6" w:space="0" w:color="auto"/>
            </w:tcBorders>
          </w:tcPr>
          <w:p w:rsidR="00EA7F74" w:rsidRPr="00277EF4" w:rsidRDefault="00EA7F74" w:rsidP="003E73FC">
            <w:pPr>
              <w:widowControl w:val="0"/>
              <w:autoSpaceDE w:val="0"/>
              <w:autoSpaceDN w:val="0"/>
              <w:adjustRightInd w:val="0"/>
              <w:spacing w:after="0"/>
              <w:rPr>
                <w:rFonts w:ascii="Times New Roman CYR" w:eastAsiaTheme="minorEastAsia" w:hAnsi="Times New Roman CYR" w:cs="Times New Roman CYR"/>
                <w:sz w:val="20"/>
                <w:szCs w:val="20"/>
                <w:lang w:eastAsia="ru-RU"/>
              </w:rPr>
            </w:pPr>
            <w:r w:rsidRPr="00277EF4">
              <w:rPr>
                <w:rFonts w:ascii="Times New Roman CYR" w:eastAsiaTheme="minorEastAsia" w:hAnsi="Times New Roman CYR" w:cs="Times New Roman CYR"/>
                <w:sz w:val="20"/>
                <w:szCs w:val="20"/>
                <w:lang w:eastAsia="ru-RU"/>
              </w:rPr>
              <w:t>Получение Абонентом документов / электронных документов/пакетов электронных документов, подписанных усиленной квалифицированной электронной подписью</w:t>
            </w:r>
          </w:p>
          <w:p w:rsidR="00EA7F74" w:rsidRPr="00277EF4" w:rsidRDefault="00EA7F74" w:rsidP="00277EF4">
            <w:pPr>
              <w:widowControl w:val="0"/>
              <w:autoSpaceDE w:val="0"/>
              <w:autoSpaceDN w:val="0"/>
              <w:adjustRightInd w:val="0"/>
              <w:spacing w:after="0"/>
              <w:rPr>
                <w:rFonts w:ascii="Times New Roman CYR" w:eastAsiaTheme="minorEastAsia" w:hAnsi="Times New Roman CYR" w:cs="Times New Roman CYR"/>
                <w:b/>
                <w:bCs/>
                <w:sz w:val="20"/>
                <w:szCs w:val="20"/>
                <w:lang w:eastAsia="ru-RU"/>
              </w:rPr>
            </w:pPr>
            <w:r w:rsidRPr="00277EF4">
              <w:rPr>
                <w:rFonts w:ascii="Times New Roman CYR" w:eastAsiaTheme="minorEastAsia" w:hAnsi="Times New Roman CYR" w:cs="Times New Roman CYR"/>
                <w:sz w:val="20"/>
                <w:szCs w:val="20"/>
                <w:lang w:eastAsia="ru-RU"/>
              </w:rPr>
              <w:t xml:space="preserve">ЭДО Контур </w:t>
            </w:r>
            <w:r w:rsidR="00277EF4" w:rsidRPr="00277EF4">
              <w:rPr>
                <w:rFonts w:ascii="Segoe UI Symbol" w:hAnsi="Segoe UI Symbol" w:cs="Segoe UI Symbol"/>
              </w:rPr>
              <w:t>☑</w:t>
            </w:r>
            <w:r w:rsidRPr="00277EF4">
              <w:rPr>
                <w:rFonts w:ascii="Times New Roman CYR" w:eastAsiaTheme="minorEastAsia" w:hAnsi="Times New Roman CYR" w:cs="Times New Roman CYR"/>
                <w:sz w:val="20"/>
                <w:szCs w:val="20"/>
                <w:lang w:eastAsia="ru-RU"/>
              </w:rPr>
              <w:t xml:space="preserve"> или ЭДО Тензор </w:t>
            </w:r>
            <w:r w:rsidR="00277EF4" w:rsidRPr="00277EF4">
              <w:rPr>
                <w:rFonts w:ascii="Segoe UI Symbol" w:hAnsi="Segoe UI Symbol" w:cs="Segoe UI Symbol"/>
              </w:rPr>
              <w:t>☐</w:t>
            </w:r>
            <w:r w:rsidRPr="00277EF4">
              <w:rPr>
                <w:rFonts w:ascii="Times New Roman CYR" w:eastAsiaTheme="minorEastAsia" w:hAnsi="Times New Roman CYR" w:cs="Times New Roman CYR"/>
                <w:sz w:val="20"/>
                <w:szCs w:val="20"/>
                <w:lang w:eastAsia="ru-RU"/>
              </w:rPr>
              <w:t xml:space="preserve"> Другой </w:t>
            </w:r>
            <w:r w:rsidR="00277EF4">
              <w:rPr>
                <w:rFonts w:ascii="Segoe UI Symbol" w:hAnsi="Segoe UI Symbol" w:cs="Segoe UI Symbol"/>
              </w:rPr>
              <w:t>☐</w:t>
            </w:r>
          </w:p>
        </w:tc>
      </w:tr>
    </w:tbl>
    <w:p w:rsidR="00EA7F74" w:rsidRDefault="00EA7F74" w:rsidP="00E975AB">
      <w:pPr>
        <w:spacing w:after="0" w:line="240" w:lineRule="auto"/>
        <w:jc w:val="both"/>
        <w:rPr>
          <w:rFonts w:ascii="Times New Roman" w:hAnsi="Times New Roman"/>
          <w:i/>
          <w:iCs/>
          <w:sz w:val="20"/>
          <w:szCs w:val="20"/>
          <w:lang w:eastAsia="ru-RU"/>
        </w:rPr>
      </w:pPr>
    </w:p>
    <w:p w:rsidR="00E975AB" w:rsidRPr="00864DBF" w:rsidRDefault="00E975AB" w:rsidP="00E975AB">
      <w:pPr>
        <w:spacing w:after="0" w:line="240" w:lineRule="auto"/>
        <w:jc w:val="both"/>
        <w:rPr>
          <w:rFonts w:ascii="Times New Roman" w:hAnsi="Times New Roman"/>
          <w:i/>
          <w:iCs/>
          <w:sz w:val="20"/>
          <w:szCs w:val="20"/>
          <w:lang w:eastAsia="ru-RU"/>
        </w:rPr>
      </w:pPr>
      <w:r w:rsidRPr="00864DBF">
        <w:rPr>
          <w:rFonts w:ascii="Times New Roman" w:hAnsi="Times New Roman"/>
          <w:i/>
          <w:iCs/>
          <w:sz w:val="20"/>
          <w:szCs w:val="20"/>
          <w:lang w:eastAsia="ru-RU"/>
        </w:rPr>
        <w:t>Абонент согласен на получение расчетных документов по выбранному им способу доставки.</w:t>
      </w:r>
    </w:p>
    <w:p w:rsidR="003052C7" w:rsidRDefault="00E975AB" w:rsidP="00E975AB">
      <w:pPr>
        <w:spacing w:after="0" w:line="240" w:lineRule="auto"/>
        <w:jc w:val="both"/>
        <w:rPr>
          <w:rFonts w:ascii="Times New Roman" w:hAnsi="Times New Roman"/>
          <w:i/>
          <w:iCs/>
          <w:sz w:val="20"/>
          <w:szCs w:val="20"/>
          <w:lang w:eastAsia="ru-RU"/>
        </w:rPr>
      </w:pPr>
      <w:r w:rsidRPr="00864DBF">
        <w:rPr>
          <w:rFonts w:ascii="Times New Roman" w:hAnsi="Times New Roman"/>
          <w:i/>
          <w:iCs/>
          <w:sz w:val="20"/>
          <w:szCs w:val="20"/>
          <w:lang w:eastAsia="ru-RU"/>
        </w:rPr>
        <w:t>П</w:t>
      </w:r>
      <w:r w:rsidRPr="003052C7">
        <w:rPr>
          <w:rFonts w:ascii="Times New Roman" w:hAnsi="Times New Roman"/>
          <w:i/>
          <w:iCs/>
          <w:sz w:val="20"/>
          <w:szCs w:val="20"/>
          <w:lang w:eastAsia="ru-RU"/>
        </w:rPr>
        <w:t xml:space="preserve">о </w:t>
      </w:r>
      <w:r w:rsidRPr="00864DBF">
        <w:rPr>
          <w:rFonts w:ascii="Times New Roman" w:hAnsi="Times New Roman"/>
          <w:i/>
          <w:iCs/>
          <w:sz w:val="20"/>
          <w:szCs w:val="20"/>
          <w:lang w:eastAsia="ru-RU"/>
        </w:rPr>
        <w:t>выбранному Абонентом в настоящем пункте способу доставки счета за услуги Оператора доставляются счета иных поставщиков услуг, от имени которых</w:t>
      </w:r>
      <w:r w:rsidR="00277EF4">
        <w:rPr>
          <w:rFonts w:ascii="Times New Roman" w:hAnsi="Times New Roman"/>
          <w:i/>
          <w:iCs/>
          <w:sz w:val="20"/>
          <w:szCs w:val="20"/>
          <w:lang w:eastAsia="ru-RU"/>
        </w:rPr>
        <w:t xml:space="preserve"> </w:t>
      </w:r>
      <w:r w:rsidRPr="00864DBF">
        <w:rPr>
          <w:rFonts w:ascii="Times New Roman" w:hAnsi="Times New Roman"/>
          <w:i/>
          <w:iCs/>
          <w:sz w:val="20"/>
          <w:szCs w:val="20"/>
          <w:lang w:eastAsia="ru-RU"/>
        </w:rPr>
        <w:t xml:space="preserve">Оператор выставляет счета по агентским договорам. </w:t>
      </w:r>
    </w:p>
    <w:p w:rsidR="00E975AB" w:rsidRPr="00864DBF" w:rsidRDefault="00E975AB" w:rsidP="00E975AB">
      <w:pPr>
        <w:spacing w:after="0" w:line="240" w:lineRule="auto"/>
        <w:jc w:val="both"/>
        <w:rPr>
          <w:rFonts w:ascii="Times New Roman" w:hAnsi="Times New Roman"/>
          <w:i/>
          <w:iCs/>
          <w:sz w:val="20"/>
          <w:szCs w:val="20"/>
          <w:lang w:eastAsia="ru-RU"/>
        </w:rPr>
      </w:pPr>
      <w:r w:rsidRPr="00864DBF">
        <w:rPr>
          <w:rFonts w:ascii="Times New Roman" w:hAnsi="Times New Roman"/>
          <w:i/>
          <w:iCs/>
          <w:sz w:val="20"/>
          <w:szCs w:val="20"/>
          <w:lang w:eastAsia="ru-RU"/>
        </w:rPr>
        <w:br w:type="page"/>
      </w:r>
    </w:p>
    <w:p w:rsidR="00E975AB" w:rsidRPr="00974B89" w:rsidRDefault="00E975AB" w:rsidP="00E975AB">
      <w:pPr>
        <w:autoSpaceDE w:val="0"/>
        <w:autoSpaceDN w:val="0"/>
        <w:adjustRightInd w:val="0"/>
        <w:spacing w:after="0" w:line="240" w:lineRule="auto"/>
        <w:jc w:val="center"/>
        <w:rPr>
          <w:rFonts w:ascii="Times New Roman" w:hAnsi="Times New Roman"/>
          <w:b/>
          <w:bCs/>
          <w:sz w:val="24"/>
          <w:szCs w:val="24"/>
          <w:lang w:eastAsia="ru-RU"/>
        </w:rPr>
      </w:pPr>
      <w:r w:rsidRPr="00974B89">
        <w:rPr>
          <w:rFonts w:ascii="Times New Roman" w:hAnsi="Times New Roman"/>
          <w:b/>
          <w:iCs/>
          <w:sz w:val="24"/>
          <w:szCs w:val="24"/>
          <w:lang w:eastAsia="ru-RU"/>
        </w:rPr>
        <w:lastRenderedPageBreak/>
        <w:t>9. Реквизиты</w:t>
      </w:r>
      <w:r w:rsidR="00013232">
        <w:rPr>
          <w:rFonts w:ascii="Times New Roman" w:hAnsi="Times New Roman"/>
          <w:b/>
          <w:iCs/>
          <w:sz w:val="24"/>
          <w:szCs w:val="24"/>
          <w:lang w:eastAsia="ru-RU"/>
        </w:rPr>
        <w:br/>
      </w:r>
    </w:p>
    <w:tbl>
      <w:tblPr>
        <w:tblW w:w="10356" w:type="dxa"/>
        <w:tblInd w:w="-165" w:type="dxa"/>
        <w:tblLayout w:type="fixed"/>
        <w:tblCellMar>
          <w:left w:w="15" w:type="dxa"/>
          <w:right w:w="15" w:type="dxa"/>
        </w:tblCellMar>
        <w:tblLook w:val="0000"/>
      </w:tblPr>
      <w:tblGrid>
        <w:gridCol w:w="5139"/>
        <w:gridCol w:w="965"/>
        <w:gridCol w:w="2551"/>
        <w:gridCol w:w="1701"/>
      </w:tblGrid>
      <w:tr w:rsidR="00755CC5" w:rsidRPr="00E613DE" w:rsidTr="00755CC5">
        <w:trPr>
          <w:trHeight w:val="20"/>
        </w:trPr>
        <w:tc>
          <w:tcPr>
            <w:tcW w:w="6104" w:type="dxa"/>
            <w:gridSpan w:val="2"/>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rPr>
                <w:rFonts w:ascii="Times New Roman" w:hAnsi="Times New Roman"/>
                <w:sz w:val="24"/>
                <w:szCs w:val="24"/>
                <w:lang w:eastAsia="ru-RU"/>
              </w:rPr>
            </w:pPr>
            <w:r w:rsidRPr="00E613DE">
              <w:rPr>
                <w:rFonts w:ascii="Times New Roman" w:hAnsi="Times New Roman"/>
                <w:b/>
                <w:bCs/>
                <w:sz w:val="24"/>
                <w:szCs w:val="24"/>
                <w:lang w:eastAsia="ru-RU"/>
              </w:rPr>
              <w:t>9.1</w:t>
            </w:r>
            <w:r>
              <w:rPr>
                <w:rFonts w:ascii="Times New Roman" w:hAnsi="Times New Roman"/>
                <w:b/>
                <w:bCs/>
                <w:sz w:val="24"/>
                <w:szCs w:val="24"/>
                <w:lang w:eastAsia="ru-RU"/>
              </w:rPr>
              <w:t>.</w:t>
            </w:r>
            <w:r w:rsidRPr="00E613DE">
              <w:rPr>
                <w:rFonts w:ascii="Times New Roman" w:hAnsi="Times New Roman"/>
                <w:b/>
                <w:bCs/>
                <w:sz w:val="24"/>
                <w:szCs w:val="24"/>
                <w:lang w:eastAsia="ru-RU"/>
              </w:rPr>
              <w:t xml:space="preserve"> Контакты для справок и технической поддержки </w:t>
            </w:r>
          </w:p>
        </w:tc>
        <w:tc>
          <w:tcPr>
            <w:tcW w:w="2551"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jc w:val="center"/>
              <w:rPr>
                <w:rFonts w:ascii="Times New Roman" w:hAnsi="Times New Roman"/>
                <w:sz w:val="24"/>
                <w:szCs w:val="24"/>
                <w:lang w:eastAsia="ru-RU"/>
              </w:rPr>
            </w:pPr>
            <w:r w:rsidRPr="00E613DE">
              <w:rPr>
                <w:rFonts w:ascii="Times New Roman" w:hAnsi="Times New Roman"/>
                <w:sz w:val="24"/>
                <w:szCs w:val="24"/>
                <w:lang w:eastAsia="ru-RU"/>
              </w:rPr>
              <w:t>8-800-200-3000</w:t>
            </w:r>
          </w:p>
        </w:tc>
        <w:tc>
          <w:tcPr>
            <w:tcW w:w="1701"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jc w:val="center"/>
              <w:rPr>
                <w:rFonts w:ascii="Times New Roman" w:hAnsi="Times New Roman"/>
                <w:sz w:val="24"/>
                <w:szCs w:val="24"/>
                <w:lang w:eastAsia="ru-RU"/>
              </w:rPr>
            </w:pPr>
            <w:r w:rsidRPr="00E613DE">
              <w:rPr>
                <w:rFonts w:ascii="Times New Roman" w:hAnsi="Times New Roman"/>
                <w:sz w:val="24"/>
                <w:szCs w:val="24"/>
                <w:lang w:eastAsia="ru-RU"/>
              </w:rPr>
              <w:t xml:space="preserve"> </w:t>
            </w:r>
          </w:p>
        </w:tc>
      </w:tr>
      <w:tr w:rsidR="00755CC5" w:rsidRPr="00E613DE" w:rsidTr="00755CC5">
        <w:trPr>
          <w:trHeight w:val="20"/>
        </w:trPr>
        <w:tc>
          <w:tcPr>
            <w:tcW w:w="6104" w:type="dxa"/>
            <w:gridSpan w:val="2"/>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rPr>
                <w:rFonts w:ascii="Times New Roman" w:hAnsi="Times New Roman"/>
                <w:b/>
                <w:bCs/>
                <w:sz w:val="24"/>
                <w:szCs w:val="24"/>
                <w:lang w:eastAsia="ru-RU"/>
              </w:rPr>
            </w:pPr>
            <w:r w:rsidRPr="00E613DE">
              <w:rPr>
                <w:rFonts w:ascii="Times New Roman" w:hAnsi="Times New Roman"/>
                <w:b/>
                <w:bCs/>
                <w:sz w:val="24"/>
                <w:szCs w:val="24"/>
                <w:lang w:eastAsia="ru-RU"/>
              </w:rPr>
              <w:t>9.2. Контакты центра сбора дебиторской задолженности, заказ актов сверки:</w:t>
            </w:r>
          </w:p>
        </w:tc>
        <w:tc>
          <w:tcPr>
            <w:tcW w:w="2551"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jc w:val="center"/>
              <w:rPr>
                <w:rFonts w:ascii="Times New Roman" w:hAnsi="Times New Roman"/>
                <w:sz w:val="24"/>
                <w:szCs w:val="24"/>
                <w:lang w:eastAsia="ru-RU"/>
              </w:rPr>
            </w:pPr>
            <w:r w:rsidRPr="00E613DE">
              <w:rPr>
                <w:rFonts w:ascii="Times New Roman" w:hAnsi="Times New Roman"/>
                <w:sz w:val="24"/>
                <w:szCs w:val="24"/>
                <w:lang w:eastAsia="ru-RU"/>
              </w:rPr>
              <w:t>csdz@rt.ru</w:t>
            </w:r>
          </w:p>
        </w:tc>
        <w:tc>
          <w:tcPr>
            <w:tcW w:w="1701"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jc w:val="center"/>
              <w:rPr>
                <w:rFonts w:ascii="Times New Roman" w:hAnsi="Times New Roman"/>
                <w:sz w:val="24"/>
                <w:szCs w:val="24"/>
                <w:lang w:eastAsia="ru-RU"/>
              </w:rPr>
            </w:pPr>
          </w:p>
        </w:tc>
      </w:tr>
      <w:tr w:rsidR="00755CC5" w:rsidRPr="00E613DE" w:rsidTr="00755CC5">
        <w:trPr>
          <w:trHeight w:val="472"/>
        </w:trPr>
        <w:tc>
          <w:tcPr>
            <w:tcW w:w="10356" w:type="dxa"/>
            <w:gridSpan w:val="4"/>
            <w:tcBorders>
              <w:top w:val="single" w:sz="12" w:space="0" w:color="C0C0C0"/>
              <w:left w:val="single" w:sz="12" w:space="0" w:color="C0C0C0"/>
              <w:bottom w:val="single" w:sz="4" w:space="0" w:color="auto"/>
              <w:right w:val="single" w:sz="12" w:space="0" w:color="C0C0C0"/>
            </w:tcBorders>
            <w:shd w:val="clear" w:color="auto" w:fill="FFFFFF"/>
          </w:tcPr>
          <w:p w:rsidR="00755CC5" w:rsidRPr="00E613DE" w:rsidRDefault="00755CC5" w:rsidP="00F81F78">
            <w:pPr>
              <w:widowControl w:val="0"/>
              <w:autoSpaceDE w:val="0"/>
              <w:autoSpaceDN w:val="0"/>
              <w:adjustRightInd w:val="0"/>
              <w:spacing w:after="0" w:line="240" w:lineRule="auto"/>
              <w:ind w:left="15"/>
              <w:rPr>
                <w:rFonts w:ascii="Times New Roman" w:hAnsi="Times New Roman"/>
                <w:b/>
                <w:bCs/>
                <w:sz w:val="24"/>
                <w:szCs w:val="24"/>
                <w:lang w:eastAsia="ru-RU"/>
              </w:rPr>
            </w:pPr>
            <w:r w:rsidRPr="00E613DE">
              <w:rPr>
                <w:rFonts w:ascii="Times New Roman" w:hAnsi="Times New Roman"/>
                <w:b/>
                <w:bCs/>
                <w:sz w:val="24"/>
                <w:szCs w:val="24"/>
                <w:lang w:eastAsia="ru-RU"/>
              </w:rPr>
              <w:t>9</w:t>
            </w:r>
            <w:r>
              <w:rPr>
                <w:rFonts w:ascii="Times New Roman" w:hAnsi="Times New Roman"/>
                <w:b/>
                <w:bCs/>
                <w:sz w:val="24"/>
                <w:szCs w:val="24"/>
                <w:lang w:eastAsia="ru-RU"/>
              </w:rPr>
              <w:t>.3</w:t>
            </w:r>
            <w:r w:rsidRPr="00E613DE">
              <w:rPr>
                <w:rFonts w:ascii="Times New Roman" w:hAnsi="Times New Roman"/>
                <w:b/>
                <w:bCs/>
                <w:sz w:val="24"/>
                <w:szCs w:val="24"/>
                <w:lang w:eastAsia="ru-RU"/>
              </w:rPr>
              <w:t>. Все Приложения к настоящему Контракту являются его неотъемлемой частью.</w:t>
            </w:r>
          </w:p>
          <w:p w:rsidR="00755CC5" w:rsidRPr="00E613DE" w:rsidRDefault="00755CC5" w:rsidP="00F81F78">
            <w:pPr>
              <w:widowControl w:val="0"/>
              <w:autoSpaceDE w:val="0"/>
              <w:autoSpaceDN w:val="0"/>
              <w:adjustRightInd w:val="0"/>
              <w:spacing w:after="0" w:line="240" w:lineRule="auto"/>
              <w:ind w:left="15"/>
              <w:rPr>
                <w:rFonts w:ascii="Times New Roman" w:hAnsi="Times New Roman"/>
                <w:b/>
                <w:bCs/>
                <w:sz w:val="24"/>
                <w:szCs w:val="24"/>
                <w:lang w:eastAsia="ru-RU"/>
              </w:rPr>
            </w:pPr>
            <w:r w:rsidRPr="00E613DE">
              <w:rPr>
                <w:rFonts w:ascii="Times New Roman" w:hAnsi="Times New Roman"/>
                <w:b/>
                <w:bCs/>
                <w:sz w:val="24"/>
                <w:szCs w:val="24"/>
                <w:lang w:eastAsia="ru-RU"/>
              </w:rPr>
              <w:t>9.</w:t>
            </w:r>
            <w:r>
              <w:rPr>
                <w:rFonts w:ascii="Times New Roman" w:hAnsi="Times New Roman"/>
                <w:b/>
                <w:bCs/>
                <w:sz w:val="24"/>
                <w:szCs w:val="24"/>
                <w:lang w:eastAsia="ru-RU"/>
              </w:rPr>
              <w:t>4</w:t>
            </w:r>
            <w:r w:rsidRPr="00E613DE">
              <w:rPr>
                <w:rFonts w:ascii="Times New Roman" w:hAnsi="Times New Roman"/>
                <w:b/>
                <w:bCs/>
                <w:sz w:val="24"/>
                <w:szCs w:val="24"/>
                <w:lang w:eastAsia="ru-RU"/>
              </w:rPr>
              <w:t>. Адреса и реквизиты Сторон</w:t>
            </w:r>
          </w:p>
        </w:tc>
      </w:tr>
      <w:tr w:rsidR="00755CC5" w:rsidRPr="00E613DE" w:rsidTr="00755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5139" w:type="dxa"/>
          </w:tcPr>
          <w:p w:rsidR="00755CC5" w:rsidRPr="00C878BF" w:rsidRDefault="00755CC5" w:rsidP="00F81F78">
            <w:pPr>
              <w:spacing w:after="0" w:line="240" w:lineRule="auto"/>
              <w:jc w:val="both"/>
              <w:rPr>
                <w:rFonts w:ascii="Times New Roman" w:hAnsi="Times New Roman"/>
                <w:b/>
                <w:bCs/>
                <w:sz w:val="24"/>
                <w:szCs w:val="24"/>
                <w:lang w:eastAsia="ru-RU"/>
              </w:rPr>
            </w:pPr>
            <w:r w:rsidRPr="00C878BF">
              <w:rPr>
                <w:rFonts w:ascii="Times New Roman" w:hAnsi="Times New Roman"/>
                <w:b/>
                <w:bCs/>
                <w:sz w:val="24"/>
                <w:szCs w:val="24"/>
                <w:lang w:eastAsia="ru-RU"/>
              </w:rPr>
              <w:t xml:space="preserve"> 9.4.1.  Оператор:</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ПАО «Ростелеком»</w:t>
            </w:r>
          </w:p>
          <w:p w:rsidR="00755CC5" w:rsidRPr="00703F0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ИНН</w:t>
            </w:r>
            <w:r w:rsidRPr="00703F0F">
              <w:rPr>
                <w:rFonts w:ascii="Times New Roman" w:hAnsi="Times New Roman"/>
                <w:sz w:val="24"/>
                <w:szCs w:val="24"/>
                <w:lang w:eastAsia="ru-RU"/>
              </w:rPr>
              <w:t xml:space="preserve"> </w:t>
            </w:r>
            <w:r w:rsidR="00832808" w:rsidRPr="00832808">
              <w:rPr>
                <w:rFonts w:ascii="Times New Roman" w:hAnsi="Times New Roman"/>
                <w:sz w:val="24"/>
                <w:szCs w:val="24"/>
                <w:lang w:eastAsia="ru-RU"/>
              </w:rPr>
              <w:t>7707049388</w:t>
            </w:r>
            <w:r w:rsidRPr="00703F0F">
              <w:rPr>
                <w:rFonts w:ascii="Times New Roman" w:hAnsi="Times New Roman"/>
                <w:sz w:val="24"/>
                <w:szCs w:val="24"/>
                <w:lang w:eastAsia="ru-RU"/>
              </w:rPr>
              <w:t xml:space="preserve">, </w:t>
            </w:r>
            <w:r w:rsidRPr="00C878BF">
              <w:rPr>
                <w:rFonts w:ascii="Times New Roman" w:hAnsi="Times New Roman"/>
                <w:sz w:val="24"/>
                <w:szCs w:val="24"/>
                <w:lang w:eastAsia="ru-RU"/>
              </w:rPr>
              <w:t>КПП</w:t>
            </w:r>
            <w:r w:rsidRPr="00703F0F">
              <w:rPr>
                <w:rFonts w:ascii="Times New Roman" w:hAnsi="Times New Roman"/>
                <w:sz w:val="24"/>
                <w:szCs w:val="24"/>
                <w:lang w:eastAsia="ru-RU"/>
              </w:rPr>
              <w:t xml:space="preserve"> </w:t>
            </w:r>
            <w:r w:rsidR="003D5C69" w:rsidRPr="003D5C69">
              <w:rPr>
                <w:rFonts w:ascii="Times New Roman" w:hAnsi="Times New Roman"/>
                <w:sz w:val="24"/>
                <w:szCs w:val="24"/>
                <w:lang w:eastAsia="ru-RU"/>
              </w:rPr>
              <w:t>230843001</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Юридический адрес (местонахождение): </w:t>
            </w:r>
            <w:r w:rsidR="00C878BF" w:rsidRPr="00C878BF">
              <w:rPr>
                <w:rFonts w:ascii="Times New Roman" w:hAnsi="Times New Roman"/>
                <w:sz w:val="24"/>
                <w:szCs w:val="24"/>
                <w:lang w:eastAsia="ru-RU"/>
              </w:rPr>
              <w:t>191002, РОССИЯ, г. САНКТ-ПЕТЕРБУРГ, ул. ДОСТОЕВСКОГО, 15</w:t>
            </w:r>
          </w:p>
          <w:p w:rsidR="00755CC5" w:rsidRPr="0019368E"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Почтовый</w:t>
            </w:r>
            <w:r w:rsidRPr="0019368E">
              <w:rPr>
                <w:rFonts w:ascii="Times New Roman" w:hAnsi="Times New Roman"/>
                <w:sz w:val="24"/>
                <w:szCs w:val="24"/>
                <w:lang w:eastAsia="ru-RU"/>
              </w:rPr>
              <w:t xml:space="preserve"> </w:t>
            </w:r>
            <w:r w:rsidRPr="00C878BF">
              <w:rPr>
                <w:rFonts w:ascii="Times New Roman" w:hAnsi="Times New Roman"/>
                <w:sz w:val="24"/>
                <w:szCs w:val="24"/>
                <w:lang w:eastAsia="ru-RU"/>
              </w:rPr>
              <w:t>адрес</w:t>
            </w:r>
            <w:r w:rsidRPr="0019368E">
              <w:rPr>
                <w:rFonts w:ascii="Times New Roman" w:hAnsi="Times New Roman"/>
                <w:sz w:val="24"/>
                <w:szCs w:val="24"/>
                <w:lang w:eastAsia="ru-RU"/>
              </w:rPr>
              <w:t>:</w:t>
            </w:r>
          </w:p>
          <w:p w:rsidR="0031241B" w:rsidRPr="0019368E" w:rsidRDefault="00C878BF" w:rsidP="00F81F78">
            <w:pPr>
              <w:spacing w:after="0" w:line="240" w:lineRule="auto"/>
              <w:rPr>
                <w:rFonts w:ascii="Times New Roman" w:hAnsi="Times New Roman"/>
                <w:sz w:val="24"/>
                <w:szCs w:val="24"/>
                <w:lang w:eastAsia="ru-RU"/>
              </w:rPr>
            </w:pPr>
            <w:r w:rsidRPr="0019368E">
              <w:rPr>
                <w:rFonts w:ascii="Times New Roman" w:hAnsi="Times New Roman"/>
                <w:sz w:val="24"/>
                <w:szCs w:val="24"/>
                <w:lang w:eastAsia="ru-RU"/>
              </w:rPr>
              <w:t xml:space="preserve"> </w:t>
            </w:r>
          </w:p>
          <w:p w:rsidR="0031241B" w:rsidRPr="00C878BF" w:rsidRDefault="00C878BF" w:rsidP="00F81F78">
            <w:pPr>
              <w:spacing w:after="0" w:line="240" w:lineRule="auto"/>
              <w:rPr>
                <w:rFonts w:ascii="Times New Roman" w:hAnsi="Times New Roman"/>
                <w:sz w:val="24"/>
                <w:szCs w:val="24"/>
                <w:lang w:val="en-US" w:eastAsia="ru-RU"/>
              </w:rPr>
            </w:pPr>
            <w:r w:rsidRPr="0019368E">
              <w:rPr>
                <w:rFonts w:ascii="Times New Roman" w:hAnsi="Times New Roman"/>
                <w:sz w:val="24"/>
                <w:szCs w:val="24"/>
                <w:lang w:eastAsia="ru-RU"/>
              </w:rPr>
              <w:t xml:space="preserve">360000, г. НАЛЬЧИК,  ул. </w:t>
            </w:r>
            <w:r w:rsidRPr="00C878BF">
              <w:rPr>
                <w:rFonts w:ascii="Times New Roman" w:hAnsi="Times New Roman"/>
                <w:sz w:val="24"/>
                <w:szCs w:val="24"/>
                <w:lang w:val="en-US" w:eastAsia="ru-RU"/>
              </w:rPr>
              <w:t>ГОЛОВКО д.4</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Банк, обслуживающий счета:</w:t>
            </w:r>
          </w:p>
          <w:p w:rsidR="00755CC5" w:rsidRPr="00703F0F" w:rsidRDefault="002E53B3" w:rsidP="00F81F78">
            <w:pPr>
              <w:spacing w:after="0" w:line="240" w:lineRule="auto"/>
              <w:rPr>
                <w:rFonts w:ascii="Times New Roman" w:hAnsi="Times New Roman"/>
                <w:sz w:val="24"/>
                <w:szCs w:val="24"/>
                <w:lang w:eastAsia="ru-RU"/>
              </w:rPr>
            </w:pPr>
            <w:r w:rsidRPr="002E53B3">
              <w:rPr>
                <w:rFonts w:ascii="Times New Roman" w:hAnsi="Times New Roman"/>
                <w:sz w:val="24"/>
                <w:szCs w:val="24"/>
                <w:lang w:eastAsia="ru-RU"/>
              </w:rPr>
              <w:t xml:space="preserve">КРАСНОДАРСКОЕ ОТДЕЛЕНИЕ N8619 ПАО СБЕРБАНК </w:t>
            </w:r>
          </w:p>
          <w:p w:rsidR="00755CC5" w:rsidRPr="0019368E"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р</w:t>
            </w:r>
            <w:r w:rsidRPr="0019368E">
              <w:rPr>
                <w:rFonts w:ascii="Times New Roman" w:hAnsi="Times New Roman"/>
                <w:sz w:val="24"/>
                <w:szCs w:val="24"/>
                <w:lang w:eastAsia="ru-RU"/>
              </w:rPr>
              <w:t>/</w:t>
            </w:r>
            <w:r w:rsidRPr="00C878BF">
              <w:rPr>
                <w:rFonts w:ascii="Times New Roman" w:hAnsi="Times New Roman"/>
                <w:sz w:val="24"/>
                <w:szCs w:val="24"/>
                <w:lang w:eastAsia="ru-RU"/>
              </w:rPr>
              <w:t>с</w:t>
            </w:r>
            <w:r w:rsidRPr="0019368E">
              <w:rPr>
                <w:rFonts w:ascii="Times New Roman" w:hAnsi="Times New Roman"/>
                <w:sz w:val="24"/>
                <w:szCs w:val="24"/>
                <w:lang w:eastAsia="ru-RU"/>
              </w:rPr>
              <w:t xml:space="preserve"> </w:t>
            </w:r>
            <w:r w:rsidR="00C878BF" w:rsidRPr="0019368E">
              <w:rPr>
                <w:rFonts w:ascii="Times New Roman" w:hAnsi="Times New Roman"/>
                <w:sz w:val="24"/>
                <w:szCs w:val="24"/>
                <w:lang w:eastAsia="ru-RU"/>
              </w:rPr>
              <w:t>40702810430020102244</w:t>
            </w:r>
          </w:p>
          <w:p w:rsidR="00755CC5" w:rsidRPr="0019368E"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к</w:t>
            </w:r>
            <w:r w:rsidRPr="0019368E">
              <w:rPr>
                <w:rFonts w:ascii="Times New Roman" w:hAnsi="Times New Roman"/>
                <w:sz w:val="24"/>
                <w:szCs w:val="24"/>
                <w:lang w:eastAsia="ru-RU"/>
              </w:rPr>
              <w:t>.</w:t>
            </w:r>
            <w:r w:rsidRPr="00C878BF">
              <w:rPr>
                <w:rFonts w:ascii="Times New Roman" w:hAnsi="Times New Roman"/>
                <w:sz w:val="24"/>
                <w:szCs w:val="24"/>
                <w:lang w:eastAsia="ru-RU"/>
              </w:rPr>
              <w:t>с</w:t>
            </w:r>
            <w:r w:rsidRPr="0019368E">
              <w:rPr>
                <w:rFonts w:ascii="Times New Roman" w:hAnsi="Times New Roman"/>
                <w:sz w:val="24"/>
                <w:szCs w:val="24"/>
                <w:lang w:eastAsia="ru-RU"/>
              </w:rPr>
              <w:t xml:space="preserve"> </w:t>
            </w:r>
            <w:r w:rsidR="00C878BF" w:rsidRPr="0019368E">
              <w:rPr>
                <w:rFonts w:ascii="Times New Roman" w:hAnsi="Times New Roman"/>
                <w:sz w:val="24"/>
                <w:szCs w:val="24"/>
                <w:lang w:eastAsia="ru-RU"/>
              </w:rPr>
              <w:t>30101810100000000602</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БИК </w:t>
            </w:r>
            <w:r w:rsidR="00C878BF" w:rsidRPr="00C878BF">
              <w:rPr>
                <w:rFonts w:ascii="Times New Roman" w:hAnsi="Times New Roman"/>
                <w:sz w:val="24"/>
                <w:szCs w:val="24"/>
                <w:lang w:eastAsia="ru-RU"/>
              </w:rPr>
              <w:t>040349602</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Сайт Оператора в сети Интернет: www.rt.ru</w:t>
            </w:r>
          </w:p>
        </w:tc>
        <w:tc>
          <w:tcPr>
            <w:tcW w:w="5217" w:type="dxa"/>
            <w:gridSpan w:val="3"/>
          </w:tcPr>
          <w:p w:rsidR="00755CC5" w:rsidRPr="00C878BF" w:rsidRDefault="00755CC5" w:rsidP="00F81F78">
            <w:pPr>
              <w:spacing w:after="0" w:line="240" w:lineRule="auto"/>
              <w:rPr>
                <w:rFonts w:ascii="Times New Roman" w:hAnsi="Times New Roman"/>
                <w:b/>
                <w:bCs/>
                <w:sz w:val="24"/>
                <w:szCs w:val="24"/>
                <w:lang w:eastAsia="ru-RU"/>
              </w:rPr>
            </w:pPr>
            <w:r w:rsidRPr="00C878BF">
              <w:rPr>
                <w:rFonts w:ascii="Times New Roman" w:hAnsi="Times New Roman"/>
                <w:b/>
                <w:bCs/>
                <w:sz w:val="24"/>
                <w:szCs w:val="24"/>
                <w:lang w:eastAsia="ru-RU"/>
              </w:rPr>
              <w:t xml:space="preserve"> 9.4.2. </w:t>
            </w:r>
            <w:r w:rsidRPr="00C878BF">
              <w:rPr>
                <w:rFonts w:ascii="Times New Roman" w:hAnsi="Times New Roman"/>
                <w:b/>
                <w:bCs/>
                <w:sz w:val="24"/>
                <w:szCs w:val="24"/>
                <w:lang w:val="en-US" w:eastAsia="ru-RU"/>
              </w:rPr>
              <w:t> </w:t>
            </w:r>
            <w:r w:rsidRPr="00C878BF">
              <w:rPr>
                <w:rFonts w:ascii="Times New Roman" w:hAnsi="Times New Roman"/>
                <w:b/>
                <w:bCs/>
                <w:sz w:val="24"/>
                <w:szCs w:val="24"/>
                <w:lang w:eastAsia="ru-RU"/>
              </w:rPr>
              <w:t>Абонент:</w:t>
            </w:r>
          </w:p>
          <w:p w:rsidR="0031241B"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Наименование: </w:t>
            </w:r>
            <w:r w:rsidR="008E32F3" w:rsidRPr="008E32F3">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 СТАРЫЙ ЧЕРЕК УРВАНСКОГО МУНИЦИПАЛЬНОГО РАЙОНА КБР</w:t>
            </w:r>
          </w:p>
          <w:p w:rsidR="0031241B" w:rsidRPr="00703F0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ИНН</w:t>
            </w:r>
            <w:r w:rsidRPr="00703F0F">
              <w:rPr>
                <w:rFonts w:ascii="Times New Roman" w:hAnsi="Times New Roman"/>
                <w:sz w:val="24"/>
                <w:szCs w:val="24"/>
                <w:lang w:eastAsia="ru-RU"/>
              </w:rPr>
              <w:t xml:space="preserve"> </w:t>
            </w:r>
            <w:r w:rsidR="00245C73" w:rsidRPr="00245C73">
              <w:rPr>
                <w:rFonts w:ascii="Times New Roman" w:hAnsi="Times New Roman"/>
                <w:sz w:val="24"/>
                <w:szCs w:val="24"/>
                <w:lang w:eastAsia="ru-RU"/>
              </w:rPr>
              <w:t>0707011430</w:t>
            </w:r>
          </w:p>
          <w:p w:rsidR="00755CC5" w:rsidRPr="00703F0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КПП</w:t>
            </w:r>
            <w:r w:rsidRPr="00703F0F">
              <w:rPr>
                <w:rFonts w:ascii="Times New Roman" w:hAnsi="Times New Roman"/>
                <w:sz w:val="24"/>
                <w:szCs w:val="24"/>
                <w:lang w:eastAsia="ru-RU"/>
              </w:rPr>
              <w:t xml:space="preserve"> </w:t>
            </w:r>
            <w:r w:rsidR="009730C7" w:rsidRPr="009730C7">
              <w:rPr>
                <w:rFonts w:ascii="Times New Roman" w:hAnsi="Times New Roman"/>
                <w:sz w:val="24"/>
                <w:szCs w:val="24"/>
                <w:lang w:eastAsia="ru-RU"/>
              </w:rPr>
              <w:t>070701001</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Юридический адрес (местонахождение):</w:t>
            </w:r>
          </w:p>
          <w:p w:rsidR="0031241B" w:rsidRPr="00C878BF" w:rsidRDefault="008E32F3" w:rsidP="00F81F78">
            <w:pPr>
              <w:spacing w:after="0" w:line="240" w:lineRule="auto"/>
              <w:rPr>
                <w:rFonts w:ascii="Times New Roman" w:hAnsi="Times New Roman"/>
                <w:sz w:val="24"/>
                <w:szCs w:val="24"/>
                <w:lang w:eastAsia="ru-RU"/>
              </w:rPr>
            </w:pPr>
            <w:r w:rsidRPr="008E32F3">
              <w:rPr>
                <w:rFonts w:ascii="Times New Roman" w:hAnsi="Times New Roman"/>
                <w:sz w:val="24"/>
                <w:szCs w:val="24"/>
                <w:lang w:eastAsia="ru-RU"/>
              </w:rPr>
              <w:t>361325, РОССИЯ, с. СТАРЫЙ ЧЕРЕК УРВАНСКИЙ, ул. ЛЕНИНА, д.134</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Свидетельство о регистрации (номер свидетельства, дата гос.регистрации, кем зарегистрирован):</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__________________________________________________________________________________</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Банковские реквизиты: Банк, обс</w:t>
            </w:r>
            <w:r w:rsidR="00D72C97" w:rsidRPr="00C878BF">
              <w:rPr>
                <w:rFonts w:ascii="Times New Roman" w:hAnsi="Times New Roman"/>
                <w:sz w:val="24"/>
                <w:szCs w:val="24"/>
                <w:lang w:eastAsia="ru-RU"/>
              </w:rPr>
              <w:t>лу</w:t>
            </w:r>
            <w:r w:rsidRPr="00C878BF">
              <w:rPr>
                <w:rFonts w:ascii="Times New Roman" w:hAnsi="Times New Roman"/>
                <w:sz w:val="24"/>
                <w:szCs w:val="24"/>
                <w:lang w:eastAsia="ru-RU"/>
              </w:rPr>
              <w:t xml:space="preserve">живающий счета, </w:t>
            </w:r>
            <w:r w:rsidR="008E32F3" w:rsidRPr="008E32F3">
              <w:rPr>
                <w:rFonts w:ascii="Times New Roman" w:hAnsi="Times New Roman"/>
                <w:sz w:val="24"/>
                <w:szCs w:val="24"/>
                <w:lang w:eastAsia="ru-RU"/>
              </w:rPr>
              <w:t>ОТДЕЛЕНИЕ-НБ КАБАРДИНО-БАЛКАРСКАЯ РЕСПУБЛИКА БАНКА РОССИИ//УФК по Кабардино-Балкарской Республике г. Нальчик</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р.с </w:t>
            </w:r>
            <w:r w:rsidR="003174AC" w:rsidRPr="003174AC">
              <w:rPr>
                <w:rFonts w:ascii="Times New Roman" w:hAnsi="Times New Roman"/>
                <w:sz w:val="24"/>
                <w:szCs w:val="24"/>
                <w:lang w:eastAsia="ru-RU"/>
              </w:rPr>
              <w:t>03231643836400000400</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к.с </w:t>
            </w:r>
            <w:r w:rsidR="008E32F3" w:rsidRPr="008E32F3">
              <w:rPr>
                <w:rFonts w:ascii="Times New Roman" w:hAnsi="Times New Roman"/>
                <w:sz w:val="24"/>
                <w:szCs w:val="24"/>
                <w:lang w:eastAsia="ru-RU"/>
              </w:rPr>
              <w:t>40102810145370000070</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БИК </w:t>
            </w:r>
            <w:r w:rsidR="003174AC" w:rsidRPr="003174AC">
              <w:rPr>
                <w:rFonts w:ascii="Times New Roman" w:hAnsi="Times New Roman"/>
                <w:sz w:val="24"/>
                <w:szCs w:val="24"/>
                <w:lang w:eastAsia="ru-RU"/>
              </w:rPr>
              <w:t>018327106</w:t>
            </w:r>
            <w:r w:rsidR="0019368E">
              <w:rPr>
                <w:rFonts w:ascii="Times New Roman" w:hAnsi="Times New Roman"/>
                <w:sz w:val="24"/>
                <w:szCs w:val="24"/>
                <w:lang w:eastAsia="ru-RU"/>
              </w:rPr>
              <w:t>/ л/сч 030432К3131</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Электронный адрес: </w:t>
            </w:r>
            <w:r w:rsidR="008E32F3" w:rsidRPr="008E32F3">
              <w:rPr>
                <w:rFonts w:ascii="Times New Roman" w:hAnsi="Times New Roman"/>
                <w:sz w:val="24"/>
                <w:szCs w:val="24"/>
                <w:lang w:eastAsia="ru-RU"/>
              </w:rPr>
              <w:t>soch1cherek@rambler.ru</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 xml:space="preserve">Контактный телефон: </w:t>
            </w:r>
            <w:r w:rsidR="008E32F3" w:rsidRPr="008E32F3">
              <w:rPr>
                <w:rFonts w:ascii="Times New Roman" w:hAnsi="Times New Roman"/>
                <w:sz w:val="24"/>
                <w:szCs w:val="24"/>
                <w:lang w:eastAsia="ru-RU"/>
              </w:rPr>
              <w:t>8663573443</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Факс: ____________________</w:t>
            </w:r>
          </w:p>
          <w:p w:rsidR="00755CC5" w:rsidRPr="00C878BF" w:rsidRDefault="00755CC5" w:rsidP="00F81F78">
            <w:pPr>
              <w:spacing w:after="0" w:line="240" w:lineRule="auto"/>
              <w:rPr>
                <w:rFonts w:ascii="Times New Roman" w:hAnsi="Times New Roman"/>
                <w:sz w:val="24"/>
                <w:szCs w:val="24"/>
                <w:lang w:eastAsia="ru-RU"/>
              </w:rPr>
            </w:pPr>
            <w:r w:rsidRPr="00C878BF">
              <w:rPr>
                <w:rFonts w:ascii="Times New Roman" w:hAnsi="Times New Roman"/>
                <w:sz w:val="24"/>
                <w:szCs w:val="24"/>
                <w:lang w:eastAsia="ru-RU"/>
              </w:rPr>
              <w:t>Кодовое слово</w:t>
            </w:r>
          </w:p>
        </w:tc>
      </w:tr>
    </w:tbl>
    <w:p w:rsidR="00755CC5" w:rsidRPr="00E613DE" w:rsidRDefault="00755CC5" w:rsidP="00755CC5">
      <w:pPr>
        <w:spacing w:after="0" w:line="240" w:lineRule="auto"/>
        <w:rPr>
          <w:rFonts w:ascii="Times New Roman" w:hAnsi="Times New Roman"/>
          <w:sz w:val="24"/>
          <w:szCs w:val="24"/>
          <w:lang w:eastAsia="ru-RU"/>
        </w:rPr>
      </w:pPr>
    </w:p>
    <w:tbl>
      <w:tblPr>
        <w:tblW w:w="10356" w:type="dxa"/>
        <w:tblInd w:w="-165" w:type="dxa"/>
        <w:tblLayout w:type="fixed"/>
        <w:tblCellMar>
          <w:left w:w="15" w:type="dxa"/>
          <w:right w:w="15" w:type="dxa"/>
        </w:tblCellMar>
        <w:tblLook w:val="0000"/>
      </w:tblPr>
      <w:tblGrid>
        <w:gridCol w:w="5112"/>
        <w:gridCol w:w="5244"/>
      </w:tblGrid>
      <w:tr w:rsidR="00755CC5" w:rsidRPr="00E613DE" w:rsidTr="00755CC5">
        <w:trPr>
          <w:trHeight w:val="20"/>
        </w:trPr>
        <w:tc>
          <w:tcPr>
            <w:tcW w:w="5112"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5"/>
              <w:rPr>
                <w:rFonts w:ascii="Times New Roman" w:hAnsi="Times New Roman"/>
                <w:sz w:val="24"/>
                <w:szCs w:val="24"/>
                <w:lang w:eastAsia="ru-RU"/>
              </w:rPr>
            </w:pPr>
            <w:r w:rsidRPr="00E613DE">
              <w:rPr>
                <w:rFonts w:ascii="Times New Roman" w:hAnsi="Times New Roman"/>
                <w:sz w:val="24"/>
                <w:szCs w:val="24"/>
                <w:lang w:eastAsia="ru-RU"/>
              </w:rPr>
              <w:t>Оператор</w:t>
            </w:r>
            <w:r w:rsidR="003052C7">
              <w:rPr>
                <w:rFonts w:ascii="Times New Roman" w:hAnsi="Times New Roman"/>
                <w:sz w:val="24"/>
                <w:szCs w:val="24"/>
                <w:lang w:eastAsia="ru-RU"/>
              </w:rPr>
              <w:t xml:space="preserve"> </w:t>
            </w:r>
            <w:r w:rsidR="003052C7" w:rsidRPr="00E613DE">
              <w:rPr>
                <w:rFonts w:ascii="Times New Roman" w:hAnsi="Times New Roman"/>
                <w:sz w:val="24"/>
                <w:szCs w:val="24"/>
                <w:lang w:eastAsia="ru-RU"/>
              </w:rPr>
              <w:t>ПАО</w:t>
            </w:r>
            <w:r w:rsidR="003052C7" w:rsidRPr="00E613DE">
              <w:rPr>
                <w:rFonts w:ascii="Times New Roman" w:hAnsi="Times New Roman"/>
                <w:sz w:val="24"/>
                <w:szCs w:val="24"/>
                <w:lang w:val="en-US" w:eastAsia="ru-RU"/>
              </w:rPr>
              <w:t xml:space="preserve"> «</w:t>
            </w:r>
            <w:r w:rsidR="003052C7" w:rsidRPr="00E613DE">
              <w:rPr>
                <w:rFonts w:ascii="Times New Roman" w:hAnsi="Times New Roman"/>
                <w:sz w:val="24"/>
                <w:szCs w:val="24"/>
                <w:lang w:eastAsia="ru-RU"/>
              </w:rPr>
              <w:t>Ростелеком</w:t>
            </w:r>
            <w:r w:rsidR="003052C7" w:rsidRPr="00E613DE">
              <w:rPr>
                <w:rFonts w:ascii="Times New Roman" w:hAnsi="Times New Roman"/>
                <w:sz w:val="24"/>
                <w:szCs w:val="24"/>
                <w:lang w:val="en-US" w:eastAsia="ru-RU"/>
              </w:rPr>
              <w:t>»</w:t>
            </w:r>
          </w:p>
        </w:tc>
        <w:tc>
          <w:tcPr>
            <w:tcW w:w="5244"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19368E" w:rsidRDefault="00755CC5" w:rsidP="00F81F78">
            <w:pPr>
              <w:widowControl w:val="0"/>
              <w:autoSpaceDE w:val="0"/>
              <w:autoSpaceDN w:val="0"/>
              <w:adjustRightInd w:val="0"/>
              <w:spacing w:after="0" w:line="240" w:lineRule="auto"/>
              <w:ind w:left="15"/>
              <w:rPr>
                <w:rFonts w:ascii="Times New Roman" w:hAnsi="Times New Roman"/>
                <w:sz w:val="24"/>
                <w:szCs w:val="24"/>
                <w:lang w:eastAsia="ru-RU"/>
              </w:rPr>
            </w:pPr>
            <w:r w:rsidRPr="00E613DE">
              <w:rPr>
                <w:rFonts w:ascii="Times New Roman" w:hAnsi="Times New Roman"/>
                <w:sz w:val="24"/>
                <w:szCs w:val="24"/>
                <w:lang w:eastAsia="ru-RU"/>
              </w:rPr>
              <w:t>Абонент</w:t>
            </w:r>
            <w:r w:rsidR="008E32F3" w:rsidRPr="0019368E">
              <w:rPr>
                <w:rFonts w:ascii="Times New Roman" w:hAnsi="Times New Roman"/>
                <w:sz w:val="24"/>
                <w:szCs w:val="24"/>
                <w:lang w:eastAsia="ru-RU"/>
              </w:rPr>
              <w:t xml:space="preserve"> МУНИЦИПАЛЬНОЕ КАЗЕННОЕ ОБЩЕОБРАЗОВАТЕЛЬНОЕ УЧРЕЖДЕНИЕ "СРЕДНЯЯ ОБЩЕОБРАЗОВАТЕЛЬНАЯ ШКОЛА №1" с.п. СТАРЫЙ ЧЕРЕК УРВАНСКОГО МУНИЦИПАЛЬНОГО РАЙОНА КБР</w:t>
            </w:r>
          </w:p>
        </w:tc>
      </w:tr>
      <w:tr w:rsidR="00755CC5" w:rsidRPr="00E613DE" w:rsidTr="00755CC5">
        <w:trPr>
          <w:trHeight w:val="575"/>
        </w:trPr>
        <w:tc>
          <w:tcPr>
            <w:tcW w:w="5112"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31241B">
            <w:pPr>
              <w:widowControl w:val="0"/>
              <w:autoSpaceDE w:val="0"/>
              <w:autoSpaceDN w:val="0"/>
              <w:adjustRightInd w:val="0"/>
              <w:spacing w:after="0" w:line="240" w:lineRule="auto"/>
              <w:ind w:left="1836" w:hanging="1821"/>
              <w:rPr>
                <w:rFonts w:ascii="Times New Roman" w:hAnsi="Times New Roman"/>
                <w:sz w:val="24"/>
                <w:szCs w:val="24"/>
                <w:lang w:eastAsia="ru-RU"/>
              </w:rPr>
            </w:pPr>
            <w:r w:rsidRPr="00E613DE">
              <w:rPr>
                <w:rFonts w:ascii="Times New Roman" w:hAnsi="Times New Roman"/>
                <w:sz w:val="24"/>
                <w:szCs w:val="24"/>
                <w:lang w:val="en-US" w:eastAsia="ru-RU"/>
              </w:rPr>
              <w:t>_____________ /</w:t>
            </w:r>
            <w:r w:rsidR="008E32F3" w:rsidRPr="008E32F3">
              <w:rPr>
                <w:rFonts w:ascii="Times New Roman" w:hAnsi="Times New Roman"/>
                <w:sz w:val="24"/>
                <w:szCs w:val="24"/>
                <w:lang w:eastAsia="ru-RU"/>
              </w:rPr>
              <w:t>Зайцева Татьяна Николаевна</w:t>
            </w:r>
            <w:r w:rsidRPr="00E613DE">
              <w:rPr>
                <w:rFonts w:ascii="Times New Roman" w:hAnsi="Times New Roman"/>
                <w:sz w:val="24"/>
                <w:szCs w:val="24"/>
                <w:lang w:val="en-US" w:eastAsia="ru-RU"/>
              </w:rPr>
              <w:t>/</w:t>
            </w:r>
          </w:p>
        </w:tc>
        <w:tc>
          <w:tcPr>
            <w:tcW w:w="5244"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31241B">
            <w:pPr>
              <w:widowControl w:val="0"/>
              <w:autoSpaceDE w:val="0"/>
              <w:autoSpaceDN w:val="0"/>
              <w:adjustRightInd w:val="0"/>
              <w:spacing w:after="0" w:line="240" w:lineRule="auto"/>
              <w:ind w:left="1827" w:hanging="1812"/>
              <w:rPr>
                <w:rFonts w:ascii="Times New Roman" w:hAnsi="Times New Roman"/>
                <w:sz w:val="24"/>
                <w:szCs w:val="24"/>
                <w:lang w:eastAsia="ru-RU"/>
              </w:rPr>
            </w:pPr>
            <w:r w:rsidRPr="00E613DE">
              <w:rPr>
                <w:rFonts w:ascii="Times New Roman" w:hAnsi="Times New Roman"/>
                <w:sz w:val="24"/>
                <w:szCs w:val="24"/>
                <w:lang w:val="en-US" w:eastAsia="ru-RU"/>
              </w:rPr>
              <w:t xml:space="preserve">_____________ </w:t>
            </w:r>
            <w:r w:rsidRPr="00E613DE">
              <w:rPr>
                <w:rFonts w:ascii="Times New Roman" w:hAnsi="Times New Roman"/>
                <w:sz w:val="24"/>
                <w:szCs w:val="24"/>
                <w:lang w:eastAsia="ru-RU"/>
              </w:rPr>
              <w:t>/</w:t>
            </w:r>
            <w:r w:rsidR="008E32F3" w:rsidRPr="008E32F3">
              <w:rPr>
                <w:rFonts w:ascii="Times New Roman" w:hAnsi="Times New Roman"/>
                <w:sz w:val="24"/>
                <w:szCs w:val="24"/>
                <w:lang w:val="en-US" w:eastAsia="ru-RU"/>
              </w:rPr>
              <w:t xml:space="preserve">Альборов Аслан Сулиманович </w:t>
            </w:r>
            <w:r w:rsidRPr="00E613DE">
              <w:rPr>
                <w:rFonts w:ascii="Times New Roman" w:hAnsi="Times New Roman"/>
                <w:sz w:val="24"/>
                <w:szCs w:val="24"/>
                <w:lang w:eastAsia="ru-RU"/>
              </w:rPr>
              <w:t>/</w:t>
            </w:r>
          </w:p>
        </w:tc>
      </w:tr>
      <w:tr w:rsidR="00755CC5" w:rsidRPr="00E613DE" w:rsidTr="00755CC5">
        <w:trPr>
          <w:trHeight w:val="257"/>
        </w:trPr>
        <w:tc>
          <w:tcPr>
            <w:tcW w:w="5112"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8E32F3" w:rsidRDefault="00755CC5" w:rsidP="008E32F3">
            <w:pPr>
              <w:widowControl w:val="0"/>
              <w:autoSpaceDE w:val="0"/>
              <w:autoSpaceDN w:val="0"/>
              <w:adjustRightInd w:val="0"/>
              <w:spacing w:after="0" w:line="240" w:lineRule="auto"/>
              <w:ind w:left="1836" w:hanging="1821"/>
              <w:rPr>
                <w:rFonts w:ascii="Times New Roman" w:hAnsi="Times New Roman"/>
                <w:sz w:val="13"/>
                <w:szCs w:val="13"/>
                <w:lang w:eastAsia="ru-RU"/>
              </w:rPr>
            </w:pPr>
            <w:r w:rsidRPr="008E32F3">
              <w:rPr>
                <w:rFonts w:ascii="Times New Roman" w:hAnsi="Times New Roman"/>
                <w:sz w:val="13"/>
                <w:szCs w:val="13"/>
                <w:lang w:eastAsia="ru-RU"/>
              </w:rPr>
              <w:t>действующий на основании доверенности №</w:t>
            </w:r>
            <w:r w:rsidR="008E32F3" w:rsidRPr="008E32F3">
              <w:rPr>
                <w:rFonts w:ascii="Times New Roman" w:hAnsi="Times New Roman"/>
                <w:sz w:val="13"/>
                <w:szCs w:val="13"/>
                <w:lang w:eastAsia="ru-RU"/>
              </w:rPr>
              <w:t xml:space="preserve"> 04/29/86/20 от 16.07.2020 г.</w:t>
            </w:r>
          </w:p>
        </w:tc>
        <w:tc>
          <w:tcPr>
            <w:tcW w:w="5244"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755CC5" w:rsidRPr="00E613DE" w:rsidRDefault="00755CC5" w:rsidP="00F81F78">
            <w:pPr>
              <w:widowControl w:val="0"/>
              <w:autoSpaceDE w:val="0"/>
              <w:autoSpaceDN w:val="0"/>
              <w:adjustRightInd w:val="0"/>
              <w:spacing w:after="0" w:line="240" w:lineRule="auto"/>
              <w:ind w:left="1827" w:hanging="1812"/>
              <w:rPr>
                <w:rFonts w:ascii="Times New Roman" w:hAnsi="Times New Roman"/>
                <w:sz w:val="13"/>
                <w:szCs w:val="13"/>
                <w:lang w:eastAsia="ru-RU"/>
              </w:rPr>
            </w:pPr>
            <w:r w:rsidRPr="00E613DE">
              <w:rPr>
                <w:rFonts w:ascii="Times New Roman" w:hAnsi="Times New Roman"/>
                <w:sz w:val="13"/>
                <w:szCs w:val="13"/>
                <w:lang w:eastAsia="ru-RU"/>
              </w:rPr>
              <w:t xml:space="preserve">действующий на основании </w:t>
            </w:r>
            <w:r w:rsidR="008E32F3" w:rsidRPr="008E32F3">
              <w:rPr>
                <w:rFonts w:ascii="Times New Roman" w:hAnsi="Times New Roman"/>
                <w:sz w:val="13"/>
                <w:szCs w:val="13"/>
                <w:lang w:eastAsia="ru-RU"/>
              </w:rPr>
              <w:t>устава</w:t>
            </w:r>
          </w:p>
        </w:tc>
      </w:tr>
    </w:tbl>
    <w:p w:rsidR="002D4003" w:rsidRPr="0046434D" w:rsidRDefault="002D4003" w:rsidP="00864DBF">
      <w:pPr>
        <w:tabs>
          <w:tab w:val="left" w:pos="5245"/>
        </w:tabs>
        <w:spacing w:after="0" w:line="240" w:lineRule="auto"/>
      </w:pPr>
    </w:p>
    <w:sectPr w:rsidR="002D4003" w:rsidRPr="0046434D" w:rsidSect="00C80CA2">
      <w:headerReference w:type="even" r:id="rId11"/>
      <w:footerReference w:type="even" r:id="rId12"/>
      <w:footerReference w:type="default" r:id="rId13"/>
      <w:pgSz w:w="11906" w:h="16838" w:code="9"/>
      <w:pgMar w:top="1134" w:right="566" w:bottom="737"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47" w:rsidRDefault="00FA6947">
      <w:pPr>
        <w:spacing w:after="0" w:line="240" w:lineRule="auto"/>
      </w:pPr>
      <w:r>
        <w:separator/>
      </w:r>
    </w:p>
  </w:endnote>
  <w:endnote w:type="continuationSeparator" w:id="1">
    <w:p w:rsidR="00FA6947" w:rsidRDefault="00FA6947">
      <w:pPr>
        <w:spacing w:after="0" w:line="240" w:lineRule="auto"/>
      </w:pPr>
      <w:r>
        <w:continuationSeparator/>
      </w:r>
    </w:p>
  </w:endnote>
  <w:endnote w:type="continuationNotice" w:id="2">
    <w:p w:rsidR="00FA6947" w:rsidRDefault="00FA694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DD" w:rsidRDefault="00FE5519" w:rsidP="00E975AB">
    <w:pPr>
      <w:pStyle w:val="a3"/>
      <w:framePr w:wrap="around" w:vAnchor="text" w:hAnchor="margin" w:xAlign="right" w:y="1"/>
      <w:rPr>
        <w:rStyle w:val="a7"/>
      </w:rPr>
    </w:pPr>
    <w:r>
      <w:rPr>
        <w:rStyle w:val="a7"/>
      </w:rPr>
      <w:fldChar w:fldCharType="begin"/>
    </w:r>
    <w:r w:rsidR="00C750DD">
      <w:rPr>
        <w:rStyle w:val="a7"/>
      </w:rPr>
      <w:instrText xml:space="preserve">PAGE  </w:instrText>
    </w:r>
    <w:r>
      <w:rPr>
        <w:rStyle w:val="a7"/>
      </w:rPr>
      <w:fldChar w:fldCharType="end"/>
    </w:r>
  </w:p>
  <w:p w:rsidR="00C750DD" w:rsidRDefault="00C750DD" w:rsidP="00340E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0E" w:rsidRPr="00067B81" w:rsidRDefault="00FE5519">
    <w:pPr>
      <w:pStyle w:val="a3"/>
      <w:jc w:val="center"/>
      <w:rPr>
        <w:rFonts w:ascii="Times New Roman" w:hAnsi="Times New Roman"/>
      </w:rPr>
    </w:pPr>
    <w:r w:rsidRPr="00067B81">
      <w:rPr>
        <w:rFonts w:ascii="Times New Roman" w:hAnsi="Times New Roman"/>
      </w:rPr>
      <w:fldChar w:fldCharType="begin"/>
    </w:r>
    <w:r w:rsidR="00690A0E" w:rsidRPr="00067B81">
      <w:rPr>
        <w:rFonts w:ascii="Times New Roman" w:hAnsi="Times New Roman"/>
      </w:rPr>
      <w:instrText>PAGE   \* MERGEFORMAT</w:instrText>
    </w:r>
    <w:r w:rsidRPr="00067B81">
      <w:rPr>
        <w:rFonts w:ascii="Times New Roman" w:hAnsi="Times New Roman"/>
      </w:rPr>
      <w:fldChar w:fldCharType="separate"/>
    </w:r>
    <w:r w:rsidR="0019368E">
      <w:rPr>
        <w:rFonts w:ascii="Times New Roman" w:hAnsi="Times New Roman"/>
        <w:noProof/>
      </w:rPr>
      <w:t>10</w:t>
    </w:r>
    <w:r w:rsidRPr="00067B81">
      <w:rPr>
        <w:rFonts w:ascii="Times New Roman" w:hAnsi="Times New Roman"/>
      </w:rPr>
      <w:fldChar w:fldCharType="end"/>
    </w:r>
  </w:p>
  <w:p w:rsidR="00C750DD" w:rsidRDefault="00C750DD" w:rsidP="00340E5A">
    <w:pPr>
      <w:pStyle w:val="a3"/>
      <w:tabs>
        <w:tab w:val="left" w:pos="9355"/>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47" w:rsidRDefault="00FA6947">
      <w:pPr>
        <w:spacing w:after="0" w:line="240" w:lineRule="auto"/>
      </w:pPr>
      <w:r>
        <w:separator/>
      </w:r>
    </w:p>
  </w:footnote>
  <w:footnote w:type="continuationSeparator" w:id="1">
    <w:p w:rsidR="00FA6947" w:rsidRDefault="00FA6947">
      <w:pPr>
        <w:spacing w:after="0" w:line="240" w:lineRule="auto"/>
      </w:pPr>
      <w:r>
        <w:continuationSeparator/>
      </w:r>
    </w:p>
  </w:footnote>
  <w:footnote w:type="continuationNotice" w:id="2">
    <w:p w:rsidR="00FA6947" w:rsidRDefault="00FA694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DD" w:rsidRDefault="00FE5519" w:rsidP="00E975AB">
    <w:pPr>
      <w:pStyle w:val="a5"/>
      <w:framePr w:wrap="around" w:vAnchor="text" w:hAnchor="margin" w:xAlign="center" w:y="1"/>
      <w:rPr>
        <w:rStyle w:val="a7"/>
      </w:rPr>
    </w:pPr>
    <w:r>
      <w:rPr>
        <w:rStyle w:val="a7"/>
      </w:rPr>
      <w:fldChar w:fldCharType="begin"/>
    </w:r>
    <w:r w:rsidR="00C750DD">
      <w:rPr>
        <w:rStyle w:val="a7"/>
      </w:rPr>
      <w:instrText xml:space="preserve">PAGE  </w:instrText>
    </w:r>
    <w:r>
      <w:rPr>
        <w:rStyle w:val="a7"/>
      </w:rPr>
      <w:fldChar w:fldCharType="end"/>
    </w:r>
  </w:p>
  <w:p w:rsidR="00C750DD" w:rsidRDefault="00C750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610D"/>
    <w:multiLevelType w:val="hybridMultilevel"/>
    <w:tmpl w:val="381E6A28"/>
    <w:lvl w:ilvl="0" w:tplc="F2BE0208">
      <w:start w:val="1"/>
      <w:numFmt w:val="decimal"/>
      <w:lvlText w:val="%1."/>
      <w:lvlJc w:val="left"/>
      <w:pPr>
        <w:tabs>
          <w:tab w:val="num" w:pos="720"/>
        </w:tabs>
        <w:ind w:left="720" w:hanging="360"/>
      </w:pPr>
      <w:rPr>
        <w:rFonts w:cs="Times New Roman" w:hint="default"/>
      </w:rPr>
    </w:lvl>
    <w:lvl w:ilvl="1" w:tplc="4524E9F6">
      <w:numFmt w:val="none"/>
      <w:lvlText w:val=""/>
      <w:lvlJc w:val="left"/>
      <w:pPr>
        <w:tabs>
          <w:tab w:val="num" w:pos="360"/>
        </w:tabs>
      </w:pPr>
      <w:rPr>
        <w:rFonts w:cs="Times New Roman"/>
      </w:rPr>
    </w:lvl>
    <w:lvl w:ilvl="2" w:tplc="465A4106">
      <w:numFmt w:val="none"/>
      <w:lvlText w:val=""/>
      <w:lvlJc w:val="left"/>
      <w:pPr>
        <w:tabs>
          <w:tab w:val="num" w:pos="360"/>
        </w:tabs>
      </w:pPr>
      <w:rPr>
        <w:rFonts w:cs="Times New Roman"/>
      </w:rPr>
    </w:lvl>
    <w:lvl w:ilvl="3" w:tplc="EB22FAFC">
      <w:numFmt w:val="none"/>
      <w:lvlText w:val=""/>
      <w:lvlJc w:val="left"/>
      <w:pPr>
        <w:tabs>
          <w:tab w:val="num" w:pos="360"/>
        </w:tabs>
      </w:pPr>
      <w:rPr>
        <w:rFonts w:cs="Times New Roman"/>
      </w:rPr>
    </w:lvl>
    <w:lvl w:ilvl="4" w:tplc="25384A66">
      <w:numFmt w:val="none"/>
      <w:lvlText w:val=""/>
      <w:lvlJc w:val="left"/>
      <w:pPr>
        <w:tabs>
          <w:tab w:val="num" w:pos="360"/>
        </w:tabs>
      </w:pPr>
      <w:rPr>
        <w:rFonts w:cs="Times New Roman"/>
      </w:rPr>
    </w:lvl>
    <w:lvl w:ilvl="5" w:tplc="BA306FA8">
      <w:numFmt w:val="none"/>
      <w:lvlText w:val=""/>
      <w:lvlJc w:val="left"/>
      <w:pPr>
        <w:tabs>
          <w:tab w:val="num" w:pos="360"/>
        </w:tabs>
      </w:pPr>
      <w:rPr>
        <w:rFonts w:cs="Times New Roman"/>
      </w:rPr>
    </w:lvl>
    <w:lvl w:ilvl="6" w:tplc="0D720A50">
      <w:numFmt w:val="none"/>
      <w:lvlText w:val=""/>
      <w:lvlJc w:val="left"/>
      <w:pPr>
        <w:tabs>
          <w:tab w:val="num" w:pos="360"/>
        </w:tabs>
      </w:pPr>
      <w:rPr>
        <w:rFonts w:cs="Times New Roman"/>
      </w:rPr>
    </w:lvl>
    <w:lvl w:ilvl="7" w:tplc="DF6CC3E4">
      <w:numFmt w:val="none"/>
      <w:lvlText w:val=""/>
      <w:lvlJc w:val="left"/>
      <w:pPr>
        <w:tabs>
          <w:tab w:val="num" w:pos="360"/>
        </w:tabs>
      </w:pPr>
      <w:rPr>
        <w:rFonts w:cs="Times New Roman"/>
      </w:rPr>
    </w:lvl>
    <w:lvl w:ilvl="8" w:tplc="A6E2CFC0">
      <w:numFmt w:val="none"/>
      <w:lvlText w:val=""/>
      <w:lvlJc w:val="left"/>
      <w:pPr>
        <w:tabs>
          <w:tab w:val="num" w:pos="360"/>
        </w:tabs>
      </w:pPr>
      <w:rPr>
        <w:rFonts w:cs="Times New Roman"/>
      </w:rPr>
    </w:lvl>
  </w:abstractNum>
  <w:abstractNum w:abstractNumId="1">
    <w:nsid w:val="3AE805DC"/>
    <w:multiLevelType w:val="hybridMultilevel"/>
    <w:tmpl w:val="08F01874"/>
    <w:lvl w:ilvl="0" w:tplc="69BCD4F8">
      <w:start w:val="1"/>
      <w:numFmt w:val="decimal"/>
      <w:lvlText w:val="%1."/>
      <w:lvlJc w:val="left"/>
      <w:pPr>
        <w:tabs>
          <w:tab w:val="num" w:pos="720"/>
        </w:tabs>
        <w:ind w:left="720" w:hanging="360"/>
      </w:pPr>
      <w:rPr>
        <w:rFonts w:cs="Times New Roman" w:hint="default"/>
      </w:rPr>
    </w:lvl>
    <w:lvl w:ilvl="1" w:tplc="DCA41542">
      <w:numFmt w:val="none"/>
      <w:lvlText w:val=""/>
      <w:lvlJc w:val="left"/>
      <w:pPr>
        <w:tabs>
          <w:tab w:val="num" w:pos="360"/>
        </w:tabs>
      </w:pPr>
      <w:rPr>
        <w:rFonts w:cs="Times New Roman"/>
      </w:rPr>
    </w:lvl>
    <w:lvl w:ilvl="2" w:tplc="C7F6AAEC">
      <w:numFmt w:val="none"/>
      <w:lvlText w:val=""/>
      <w:lvlJc w:val="left"/>
      <w:pPr>
        <w:tabs>
          <w:tab w:val="num" w:pos="360"/>
        </w:tabs>
      </w:pPr>
      <w:rPr>
        <w:rFonts w:cs="Times New Roman"/>
      </w:rPr>
    </w:lvl>
    <w:lvl w:ilvl="3" w:tplc="8D9407C8">
      <w:numFmt w:val="none"/>
      <w:lvlText w:val=""/>
      <w:lvlJc w:val="left"/>
      <w:pPr>
        <w:tabs>
          <w:tab w:val="num" w:pos="360"/>
        </w:tabs>
      </w:pPr>
      <w:rPr>
        <w:rFonts w:cs="Times New Roman"/>
      </w:rPr>
    </w:lvl>
    <w:lvl w:ilvl="4" w:tplc="05083DBC">
      <w:numFmt w:val="none"/>
      <w:lvlText w:val=""/>
      <w:lvlJc w:val="left"/>
      <w:pPr>
        <w:tabs>
          <w:tab w:val="num" w:pos="360"/>
        </w:tabs>
      </w:pPr>
      <w:rPr>
        <w:rFonts w:cs="Times New Roman"/>
      </w:rPr>
    </w:lvl>
    <w:lvl w:ilvl="5" w:tplc="DD06E02A">
      <w:numFmt w:val="none"/>
      <w:lvlText w:val=""/>
      <w:lvlJc w:val="left"/>
      <w:pPr>
        <w:tabs>
          <w:tab w:val="num" w:pos="360"/>
        </w:tabs>
      </w:pPr>
      <w:rPr>
        <w:rFonts w:cs="Times New Roman"/>
      </w:rPr>
    </w:lvl>
    <w:lvl w:ilvl="6" w:tplc="2D42845E">
      <w:numFmt w:val="none"/>
      <w:lvlText w:val=""/>
      <w:lvlJc w:val="left"/>
      <w:pPr>
        <w:tabs>
          <w:tab w:val="num" w:pos="360"/>
        </w:tabs>
      </w:pPr>
      <w:rPr>
        <w:rFonts w:cs="Times New Roman"/>
      </w:rPr>
    </w:lvl>
    <w:lvl w:ilvl="7" w:tplc="9ABE1052">
      <w:numFmt w:val="none"/>
      <w:lvlText w:val=""/>
      <w:lvlJc w:val="left"/>
      <w:pPr>
        <w:tabs>
          <w:tab w:val="num" w:pos="360"/>
        </w:tabs>
      </w:pPr>
      <w:rPr>
        <w:rFonts w:cs="Times New Roman"/>
      </w:rPr>
    </w:lvl>
    <w:lvl w:ilvl="8" w:tplc="9F1C772C">
      <w:numFmt w:val="none"/>
      <w:lvlText w:val=""/>
      <w:lvlJc w:val="left"/>
      <w:pPr>
        <w:tabs>
          <w:tab w:val="num" w:pos="360"/>
        </w:tabs>
      </w:pPr>
      <w:rPr>
        <w:rFonts w:cs="Times New Roman"/>
      </w:rPr>
    </w:lvl>
  </w:abstractNum>
  <w:abstractNum w:abstractNumId="2">
    <w:nsid w:val="54ED4E61"/>
    <w:multiLevelType w:val="multilevel"/>
    <w:tmpl w:val="266C488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8067807"/>
    <w:multiLevelType w:val="hybridMultilevel"/>
    <w:tmpl w:val="D9C27F80"/>
    <w:lvl w:ilvl="0" w:tplc="64489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2744F4"/>
    <w:multiLevelType w:val="hybridMultilevel"/>
    <w:tmpl w:val="19647600"/>
    <w:lvl w:ilvl="0" w:tplc="51581F5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E975AB"/>
    <w:rsid w:val="000010A6"/>
    <w:rsid w:val="0000466E"/>
    <w:rsid w:val="00010593"/>
    <w:rsid w:val="000109A8"/>
    <w:rsid w:val="000110D6"/>
    <w:rsid w:val="00012545"/>
    <w:rsid w:val="00013232"/>
    <w:rsid w:val="000147F7"/>
    <w:rsid w:val="000154A3"/>
    <w:rsid w:val="00017CC3"/>
    <w:rsid w:val="000250ED"/>
    <w:rsid w:val="00025CCF"/>
    <w:rsid w:val="00026825"/>
    <w:rsid w:val="00032696"/>
    <w:rsid w:val="00033B7B"/>
    <w:rsid w:val="00035209"/>
    <w:rsid w:val="00040C19"/>
    <w:rsid w:val="0004165C"/>
    <w:rsid w:val="0004193C"/>
    <w:rsid w:val="00042989"/>
    <w:rsid w:val="00043231"/>
    <w:rsid w:val="00043397"/>
    <w:rsid w:val="000444CF"/>
    <w:rsid w:val="00044D3C"/>
    <w:rsid w:val="00045428"/>
    <w:rsid w:val="00054502"/>
    <w:rsid w:val="000551A0"/>
    <w:rsid w:val="00055AFC"/>
    <w:rsid w:val="000566E5"/>
    <w:rsid w:val="00060427"/>
    <w:rsid w:val="00061E03"/>
    <w:rsid w:val="00061F9C"/>
    <w:rsid w:val="00065AE4"/>
    <w:rsid w:val="00066CE3"/>
    <w:rsid w:val="00067B81"/>
    <w:rsid w:val="00070448"/>
    <w:rsid w:val="00070A9B"/>
    <w:rsid w:val="00071F99"/>
    <w:rsid w:val="00074BDE"/>
    <w:rsid w:val="00074FC3"/>
    <w:rsid w:val="0007566D"/>
    <w:rsid w:val="0007594D"/>
    <w:rsid w:val="00076BCF"/>
    <w:rsid w:val="00083872"/>
    <w:rsid w:val="000841C1"/>
    <w:rsid w:val="0008452E"/>
    <w:rsid w:val="00086347"/>
    <w:rsid w:val="00090537"/>
    <w:rsid w:val="00091039"/>
    <w:rsid w:val="0009128D"/>
    <w:rsid w:val="000914FA"/>
    <w:rsid w:val="00094FDD"/>
    <w:rsid w:val="00095EAC"/>
    <w:rsid w:val="00096F22"/>
    <w:rsid w:val="000974BC"/>
    <w:rsid w:val="00097981"/>
    <w:rsid w:val="00097F15"/>
    <w:rsid w:val="000A01BA"/>
    <w:rsid w:val="000A1316"/>
    <w:rsid w:val="000A432A"/>
    <w:rsid w:val="000A4ED2"/>
    <w:rsid w:val="000A5251"/>
    <w:rsid w:val="000A585F"/>
    <w:rsid w:val="000A71A0"/>
    <w:rsid w:val="000B15D2"/>
    <w:rsid w:val="000B4347"/>
    <w:rsid w:val="000B4EC4"/>
    <w:rsid w:val="000C0834"/>
    <w:rsid w:val="000C1EC2"/>
    <w:rsid w:val="000C2D34"/>
    <w:rsid w:val="000C4D09"/>
    <w:rsid w:val="000C5BA0"/>
    <w:rsid w:val="000D7360"/>
    <w:rsid w:val="000E014F"/>
    <w:rsid w:val="000E1FF0"/>
    <w:rsid w:val="000E2D4B"/>
    <w:rsid w:val="000E4CF7"/>
    <w:rsid w:val="000E4D43"/>
    <w:rsid w:val="000E6863"/>
    <w:rsid w:val="000F2D68"/>
    <w:rsid w:val="000F34B2"/>
    <w:rsid w:val="000F5386"/>
    <w:rsid w:val="000F6603"/>
    <w:rsid w:val="00100269"/>
    <w:rsid w:val="00102E38"/>
    <w:rsid w:val="001035EE"/>
    <w:rsid w:val="001045B1"/>
    <w:rsid w:val="001051BC"/>
    <w:rsid w:val="00105DAD"/>
    <w:rsid w:val="00105EEE"/>
    <w:rsid w:val="00106FBE"/>
    <w:rsid w:val="00110E3F"/>
    <w:rsid w:val="001111A4"/>
    <w:rsid w:val="00111D1C"/>
    <w:rsid w:val="00115FC6"/>
    <w:rsid w:val="00117643"/>
    <w:rsid w:val="001209A3"/>
    <w:rsid w:val="001219D6"/>
    <w:rsid w:val="00121FC4"/>
    <w:rsid w:val="001226F4"/>
    <w:rsid w:val="00126642"/>
    <w:rsid w:val="001313CC"/>
    <w:rsid w:val="0013177F"/>
    <w:rsid w:val="00132F6D"/>
    <w:rsid w:val="001351AF"/>
    <w:rsid w:val="001363BB"/>
    <w:rsid w:val="001437EF"/>
    <w:rsid w:val="0014697C"/>
    <w:rsid w:val="00147F54"/>
    <w:rsid w:val="001500F7"/>
    <w:rsid w:val="00152717"/>
    <w:rsid w:val="001551C5"/>
    <w:rsid w:val="00160B98"/>
    <w:rsid w:val="001642AC"/>
    <w:rsid w:val="00164637"/>
    <w:rsid w:val="0016485B"/>
    <w:rsid w:val="00166CBA"/>
    <w:rsid w:val="001768F8"/>
    <w:rsid w:val="001824F2"/>
    <w:rsid w:val="001851B0"/>
    <w:rsid w:val="001860C0"/>
    <w:rsid w:val="00190B41"/>
    <w:rsid w:val="0019368E"/>
    <w:rsid w:val="00194DBD"/>
    <w:rsid w:val="00195184"/>
    <w:rsid w:val="00195D83"/>
    <w:rsid w:val="00197914"/>
    <w:rsid w:val="001A52D6"/>
    <w:rsid w:val="001A5FBA"/>
    <w:rsid w:val="001A6D9E"/>
    <w:rsid w:val="001A75C7"/>
    <w:rsid w:val="001B14C4"/>
    <w:rsid w:val="001B4229"/>
    <w:rsid w:val="001B5E5C"/>
    <w:rsid w:val="001C115B"/>
    <w:rsid w:val="001C469B"/>
    <w:rsid w:val="001D1D54"/>
    <w:rsid w:val="001D2A67"/>
    <w:rsid w:val="001D3EBA"/>
    <w:rsid w:val="001D4093"/>
    <w:rsid w:val="001E1AAC"/>
    <w:rsid w:val="001E3EF8"/>
    <w:rsid w:val="001E5AFD"/>
    <w:rsid w:val="001E67EE"/>
    <w:rsid w:val="001F038C"/>
    <w:rsid w:val="001F1414"/>
    <w:rsid w:val="001F2969"/>
    <w:rsid w:val="001F39E5"/>
    <w:rsid w:val="001F4FAE"/>
    <w:rsid w:val="001F5AE6"/>
    <w:rsid w:val="001F6701"/>
    <w:rsid w:val="00200627"/>
    <w:rsid w:val="002008B6"/>
    <w:rsid w:val="00210004"/>
    <w:rsid w:val="002105A6"/>
    <w:rsid w:val="002118BA"/>
    <w:rsid w:val="002124AE"/>
    <w:rsid w:val="0021251E"/>
    <w:rsid w:val="0021792E"/>
    <w:rsid w:val="00217C31"/>
    <w:rsid w:val="00220525"/>
    <w:rsid w:val="002269DB"/>
    <w:rsid w:val="0023182E"/>
    <w:rsid w:val="00231ADA"/>
    <w:rsid w:val="002333D5"/>
    <w:rsid w:val="002417C4"/>
    <w:rsid w:val="00242E06"/>
    <w:rsid w:val="00243FB1"/>
    <w:rsid w:val="00245C73"/>
    <w:rsid w:val="00246132"/>
    <w:rsid w:val="00246DD6"/>
    <w:rsid w:val="00250850"/>
    <w:rsid w:val="0025207A"/>
    <w:rsid w:val="00254E3A"/>
    <w:rsid w:val="00261F81"/>
    <w:rsid w:val="002630FB"/>
    <w:rsid w:val="0026788B"/>
    <w:rsid w:val="00270086"/>
    <w:rsid w:val="00275144"/>
    <w:rsid w:val="00276BE6"/>
    <w:rsid w:val="00277EF4"/>
    <w:rsid w:val="00280A23"/>
    <w:rsid w:val="00280BA1"/>
    <w:rsid w:val="00281981"/>
    <w:rsid w:val="00284AF2"/>
    <w:rsid w:val="00285543"/>
    <w:rsid w:val="0028580D"/>
    <w:rsid w:val="0028767C"/>
    <w:rsid w:val="0028783C"/>
    <w:rsid w:val="002908C9"/>
    <w:rsid w:val="002913F8"/>
    <w:rsid w:val="00291431"/>
    <w:rsid w:val="002941D5"/>
    <w:rsid w:val="0029494D"/>
    <w:rsid w:val="002A063E"/>
    <w:rsid w:val="002A0814"/>
    <w:rsid w:val="002A09BA"/>
    <w:rsid w:val="002A2023"/>
    <w:rsid w:val="002A277C"/>
    <w:rsid w:val="002A50EC"/>
    <w:rsid w:val="002A5AEB"/>
    <w:rsid w:val="002A6235"/>
    <w:rsid w:val="002B07B9"/>
    <w:rsid w:val="002B0C76"/>
    <w:rsid w:val="002B0FCD"/>
    <w:rsid w:val="002B4579"/>
    <w:rsid w:val="002B7361"/>
    <w:rsid w:val="002C159A"/>
    <w:rsid w:val="002C25D6"/>
    <w:rsid w:val="002C425D"/>
    <w:rsid w:val="002C4BA2"/>
    <w:rsid w:val="002C4C4F"/>
    <w:rsid w:val="002D0654"/>
    <w:rsid w:val="002D4003"/>
    <w:rsid w:val="002E064E"/>
    <w:rsid w:val="002E0EDC"/>
    <w:rsid w:val="002E126F"/>
    <w:rsid w:val="002E34B7"/>
    <w:rsid w:val="002E48F7"/>
    <w:rsid w:val="002E53B3"/>
    <w:rsid w:val="002F0498"/>
    <w:rsid w:val="002F15B0"/>
    <w:rsid w:val="002F32B7"/>
    <w:rsid w:val="002F35A9"/>
    <w:rsid w:val="002F605D"/>
    <w:rsid w:val="00305235"/>
    <w:rsid w:val="003052C7"/>
    <w:rsid w:val="0031241B"/>
    <w:rsid w:val="00316C45"/>
    <w:rsid w:val="00316ED3"/>
    <w:rsid w:val="003174AC"/>
    <w:rsid w:val="00317593"/>
    <w:rsid w:val="00323AA0"/>
    <w:rsid w:val="00324E66"/>
    <w:rsid w:val="003266CE"/>
    <w:rsid w:val="0032693D"/>
    <w:rsid w:val="00326CA2"/>
    <w:rsid w:val="003304AA"/>
    <w:rsid w:val="00330D4C"/>
    <w:rsid w:val="00332956"/>
    <w:rsid w:val="00335FDF"/>
    <w:rsid w:val="00340DA1"/>
    <w:rsid w:val="00340E5A"/>
    <w:rsid w:val="00342BDB"/>
    <w:rsid w:val="00346078"/>
    <w:rsid w:val="00346600"/>
    <w:rsid w:val="0034754B"/>
    <w:rsid w:val="003476A1"/>
    <w:rsid w:val="0035092D"/>
    <w:rsid w:val="003519A9"/>
    <w:rsid w:val="00351ABF"/>
    <w:rsid w:val="00352168"/>
    <w:rsid w:val="0036459B"/>
    <w:rsid w:val="00367D17"/>
    <w:rsid w:val="00371420"/>
    <w:rsid w:val="00373066"/>
    <w:rsid w:val="00373AE3"/>
    <w:rsid w:val="003748C6"/>
    <w:rsid w:val="00377B09"/>
    <w:rsid w:val="00381225"/>
    <w:rsid w:val="003813C4"/>
    <w:rsid w:val="003817C3"/>
    <w:rsid w:val="00383930"/>
    <w:rsid w:val="00384B66"/>
    <w:rsid w:val="00385839"/>
    <w:rsid w:val="0038768B"/>
    <w:rsid w:val="0039016B"/>
    <w:rsid w:val="00390B45"/>
    <w:rsid w:val="003915C0"/>
    <w:rsid w:val="0039295F"/>
    <w:rsid w:val="00397294"/>
    <w:rsid w:val="00397356"/>
    <w:rsid w:val="003A110C"/>
    <w:rsid w:val="003A1EDC"/>
    <w:rsid w:val="003A7093"/>
    <w:rsid w:val="003B291B"/>
    <w:rsid w:val="003B3472"/>
    <w:rsid w:val="003B41D6"/>
    <w:rsid w:val="003B4BEF"/>
    <w:rsid w:val="003B65D1"/>
    <w:rsid w:val="003C08C2"/>
    <w:rsid w:val="003C115B"/>
    <w:rsid w:val="003C3D19"/>
    <w:rsid w:val="003C6805"/>
    <w:rsid w:val="003D35F0"/>
    <w:rsid w:val="003D4C85"/>
    <w:rsid w:val="003D5C69"/>
    <w:rsid w:val="003D5F7F"/>
    <w:rsid w:val="003E4282"/>
    <w:rsid w:val="003E6776"/>
    <w:rsid w:val="003E73FC"/>
    <w:rsid w:val="003F1C8B"/>
    <w:rsid w:val="003F2CC4"/>
    <w:rsid w:val="003F38C6"/>
    <w:rsid w:val="003F7F90"/>
    <w:rsid w:val="004011A0"/>
    <w:rsid w:val="004033FC"/>
    <w:rsid w:val="00404E41"/>
    <w:rsid w:val="00405AD1"/>
    <w:rsid w:val="004078BE"/>
    <w:rsid w:val="0041206E"/>
    <w:rsid w:val="00416AC4"/>
    <w:rsid w:val="00416B9B"/>
    <w:rsid w:val="00420D13"/>
    <w:rsid w:val="00421639"/>
    <w:rsid w:val="004271D6"/>
    <w:rsid w:val="00432F18"/>
    <w:rsid w:val="004332A5"/>
    <w:rsid w:val="00433F3C"/>
    <w:rsid w:val="00436F6D"/>
    <w:rsid w:val="004408E2"/>
    <w:rsid w:val="00450751"/>
    <w:rsid w:val="00453B69"/>
    <w:rsid w:val="00454404"/>
    <w:rsid w:val="00456B01"/>
    <w:rsid w:val="00460196"/>
    <w:rsid w:val="0046212C"/>
    <w:rsid w:val="0046434D"/>
    <w:rsid w:val="00465EC4"/>
    <w:rsid w:val="0047044B"/>
    <w:rsid w:val="00470948"/>
    <w:rsid w:val="00471E28"/>
    <w:rsid w:val="00472685"/>
    <w:rsid w:val="00472837"/>
    <w:rsid w:val="00476453"/>
    <w:rsid w:val="004768C1"/>
    <w:rsid w:val="00480541"/>
    <w:rsid w:val="0048202C"/>
    <w:rsid w:val="004834CE"/>
    <w:rsid w:val="00483582"/>
    <w:rsid w:val="00485A55"/>
    <w:rsid w:val="00486C91"/>
    <w:rsid w:val="00490866"/>
    <w:rsid w:val="00492473"/>
    <w:rsid w:val="00493387"/>
    <w:rsid w:val="004A1403"/>
    <w:rsid w:val="004A4E41"/>
    <w:rsid w:val="004A4E65"/>
    <w:rsid w:val="004A5B47"/>
    <w:rsid w:val="004A5F2D"/>
    <w:rsid w:val="004B4FFB"/>
    <w:rsid w:val="004C18A9"/>
    <w:rsid w:val="004C2C19"/>
    <w:rsid w:val="004D142C"/>
    <w:rsid w:val="004D1751"/>
    <w:rsid w:val="004D2B3E"/>
    <w:rsid w:val="004D422F"/>
    <w:rsid w:val="004D6AE8"/>
    <w:rsid w:val="004D7941"/>
    <w:rsid w:val="004E2514"/>
    <w:rsid w:val="004E3CD3"/>
    <w:rsid w:val="004E4AA4"/>
    <w:rsid w:val="004E72FF"/>
    <w:rsid w:val="004E7F97"/>
    <w:rsid w:val="004F237D"/>
    <w:rsid w:val="004F2F72"/>
    <w:rsid w:val="004F2FA1"/>
    <w:rsid w:val="004F4D09"/>
    <w:rsid w:val="004F6273"/>
    <w:rsid w:val="005009A3"/>
    <w:rsid w:val="0050754B"/>
    <w:rsid w:val="0050792D"/>
    <w:rsid w:val="00510F3A"/>
    <w:rsid w:val="005161FC"/>
    <w:rsid w:val="00516F22"/>
    <w:rsid w:val="00522A9F"/>
    <w:rsid w:val="005269F0"/>
    <w:rsid w:val="0052761D"/>
    <w:rsid w:val="00527BD4"/>
    <w:rsid w:val="00532211"/>
    <w:rsid w:val="0053581B"/>
    <w:rsid w:val="00540A59"/>
    <w:rsid w:val="00541AA9"/>
    <w:rsid w:val="0054228D"/>
    <w:rsid w:val="005451D6"/>
    <w:rsid w:val="00546705"/>
    <w:rsid w:val="00550DB0"/>
    <w:rsid w:val="0055334A"/>
    <w:rsid w:val="0055672A"/>
    <w:rsid w:val="00556D80"/>
    <w:rsid w:val="00557CC3"/>
    <w:rsid w:val="005624B5"/>
    <w:rsid w:val="00563FA1"/>
    <w:rsid w:val="005646F0"/>
    <w:rsid w:val="005654EC"/>
    <w:rsid w:val="0057084C"/>
    <w:rsid w:val="005712E8"/>
    <w:rsid w:val="00571AD8"/>
    <w:rsid w:val="00572620"/>
    <w:rsid w:val="00572A6C"/>
    <w:rsid w:val="005732D2"/>
    <w:rsid w:val="00573459"/>
    <w:rsid w:val="00577A17"/>
    <w:rsid w:val="00580D56"/>
    <w:rsid w:val="00580EC0"/>
    <w:rsid w:val="00581370"/>
    <w:rsid w:val="00581B96"/>
    <w:rsid w:val="005826DD"/>
    <w:rsid w:val="00582B98"/>
    <w:rsid w:val="00584A26"/>
    <w:rsid w:val="0058605D"/>
    <w:rsid w:val="00587641"/>
    <w:rsid w:val="00594282"/>
    <w:rsid w:val="005949E0"/>
    <w:rsid w:val="0059640B"/>
    <w:rsid w:val="005A06D0"/>
    <w:rsid w:val="005A0E04"/>
    <w:rsid w:val="005A666B"/>
    <w:rsid w:val="005B3C32"/>
    <w:rsid w:val="005C039A"/>
    <w:rsid w:val="005C2EF3"/>
    <w:rsid w:val="005C4642"/>
    <w:rsid w:val="005C5BC4"/>
    <w:rsid w:val="005D13AC"/>
    <w:rsid w:val="005D27FC"/>
    <w:rsid w:val="005D5785"/>
    <w:rsid w:val="005E00D1"/>
    <w:rsid w:val="005E2731"/>
    <w:rsid w:val="005E3329"/>
    <w:rsid w:val="005E3FD8"/>
    <w:rsid w:val="005F5587"/>
    <w:rsid w:val="005F72E9"/>
    <w:rsid w:val="005F762A"/>
    <w:rsid w:val="006006AB"/>
    <w:rsid w:val="00600B38"/>
    <w:rsid w:val="00601942"/>
    <w:rsid w:val="00610831"/>
    <w:rsid w:val="00611EAC"/>
    <w:rsid w:val="00613536"/>
    <w:rsid w:val="00613C4F"/>
    <w:rsid w:val="00614100"/>
    <w:rsid w:val="006160D9"/>
    <w:rsid w:val="006163A0"/>
    <w:rsid w:val="0061642E"/>
    <w:rsid w:val="00621122"/>
    <w:rsid w:val="006217E2"/>
    <w:rsid w:val="006221C5"/>
    <w:rsid w:val="00622A3F"/>
    <w:rsid w:val="00623283"/>
    <w:rsid w:val="00626E00"/>
    <w:rsid w:val="00627397"/>
    <w:rsid w:val="006306B0"/>
    <w:rsid w:val="0063295A"/>
    <w:rsid w:val="00632BCA"/>
    <w:rsid w:val="00632F51"/>
    <w:rsid w:val="00635712"/>
    <w:rsid w:val="00637639"/>
    <w:rsid w:val="0064069D"/>
    <w:rsid w:val="00640A74"/>
    <w:rsid w:val="00642412"/>
    <w:rsid w:val="006424A9"/>
    <w:rsid w:val="006436B9"/>
    <w:rsid w:val="0065162B"/>
    <w:rsid w:val="00655F9C"/>
    <w:rsid w:val="00657C74"/>
    <w:rsid w:val="00660F02"/>
    <w:rsid w:val="00661B3C"/>
    <w:rsid w:val="00663488"/>
    <w:rsid w:val="00663C08"/>
    <w:rsid w:val="0067213A"/>
    <w:rsid w:val="00672D58"/>
    <w:rsid w:val="00676FE6"/>
    <w:rsid w:val="00680406"/>
    <w:rsid w:val="00680AA3"/>
    <w:rsid w:val="00685A62"/>
    <w:rsid w:val="00685A8B"/>
    <w:rsid w:val="006867F9"/>
    <w:rsid w:val="00687F8B"/>
    <w:rsid w:val="006902CA"/>
    <w:rsid w:val="00690A0E"/>
    <w:rsid w:val="00690C89"/>
    <w:rsid w:val="00692F44"/>
    <w:rsid w:val="00693031"/>
    <w:rsid w:val="00695090"/>
    <w:rsid w:val="006A27E2"/>
    <w:rsid w:val="006A2B49"/>
    <w:rsid w:val="006A49AF"/>
    <w:rsid w:val="006A503B"/>
    <w:rsid w:val="006A6A50"/>
    <w:rsid w:val="006B125F"/>
    <w:rsid w:val="006B3E98"/>
    <w:rsid w:val="006B4759"/>
    <w:rsid w:val="006C1C7F"/>
    <w:rsid w:val="006C28ED"/>
    <w:rsid w:val="006C2CFF"/>
    <w:rsid w:val="006C3170"/>
    <w:rsid w:val="006C5014"/>
    <w:rsid w:val="006C5B17"/>
    <w:rsid w:val="006D1896"/>
    <w:rsid w:val="006D2848"/>
    <w:rsid w:val="006E0443"/>
    <w:rsid w:val="006E144C"/>
    <w:rsid w:val="006E3974"/>
    <w:rsid w:val="006F0663"/>
    <w:rsid w:val="006F0C28"/>
    <w:rsid w:val="006F501C"/>
    <w:rsid w:val="006F62F4"/>
    <w:rsid w:val="0070353D"/>
    <w:rsid w:val="00703F0F"/>
    <w:rsid w:val="00705105"/>
    <w:rsid w:val="0070667B"/>
    <w:rsid w:val="00707794"/>
    <w:rsid w:val="00712AEE"/>
    <w:rsid w:val="00714781"/>
    <w:rsid w:val="0071651D"/>
    <w:rsid w:val="007178FF"/>
    <w:rsid w:val="0072388D"/>
    <w:rsid w:val="00724526"/>
    <w:rsid w:val="00731FCB"/>
    <w:rsid w:val="00734A9F"/>
    <w:rsid w:val="007354EC"/>
    <w:rsid w:val="00737AD2"/>
    <w:rsid w:val="00737C8D"/>
    <w:rsid w:val="00741084"/>
    <w:rsid w:val="007431B8"/>
    <w:rsid w:val="00744086"/>
    <w:rsid w:val="007466FD"/>
    <w:rsid w:val="00747506"/>
    <w:rsid w:val="007516B8"/>
    <w:rsid w:val="007523E0"/>
    <w:rsid w:val="00753074"/>
    <w:rsid w:val="007558CF"/>
    <w:rsid w:val="00755CC5"/>
    <w:rsid w:val="00770320"/>
    <w:rsid w:val="00772198"/>
    <w:rsid w:val="00772BBF"/>
    <w:rsid w:val="00777C0A"/>
    <w:rsid w:val="00786FDF"/>
    <w:rsid w:val="00792322"/>
    <w:rsid w:val="007956E4"/>
    <w:rsid w:val="00795E4D"/>
    <w:rsid w:val="00797211"/>
    <w:rsid w:val="0079733B"/>
    <w:rsid w:val="007A29D1"/>
    <w:rsid w:val="007A393E"/>
    <w:rsid w:val="007A427A"/>
    <w:rsid w:val="007A7F47"/>
    <w:rsid w:val="007B4019"/>
    <w:rsid w:val="007C04FF"/>
    <w:rsid w:val="007C11D5"/>
    <w:rsid w:val="007C27B6"/>
    <w:rsid w:val="007C2833"/>
    <w:rsid w:val="007C53BB"/>
    <w:rsid w:val="007C6D63"/>
    <w:rsid w:val="007C7ED5"/>
    <w:rsid w:val="007D2439"/>
    <w:rsid w:val="007D6056"/>
    <w:rsid w:val="007D6948"/>
    <w:rsid w:val="007D77E0"/>
    <w:rsid w:val="007D78DB"/>
    <w:rsid w:val="007E6C50"/>
    <w:rsid w:val="007F0731"/>
    <w:rsid w:val="007F5125"/>
    <w:rsid w:val="00801EAC"/>
    <w:rsid w:val="0080356B"/>
    <w:rsid w:val="008040C5"/>
    <w:rsid w:val="00804ED5"/>
    <w:rsid w:val="00805734"/>
    <w:rsid w:val="0080614D"/>
    <w:rsid w:val="008067B3"/>
    <w:rsid w:val="00810E52"/>
    <w:rsid w:val="0081365E"/>
    <w:rsid w:val="00813E69"/>
    <w:rsid w:val="00816360"/>
    <w:rsid w:val="00820EEA"/>
    <w:rsid w:val="0082317E"/>
    <w:rsid w:val="008270FF"/>
    <w:rsid w:val="00827DDA"/>
    <w:rsid w:val="0083036F"/>
    <w:rsid w:val="008313A8"/>
    <w:rsid w:val="0083214E"/>
    <w:rsid w:val="00832808"/>
    <w:rsid w:val="00835A40"/>
    <w:rsid w:val="008371C0"/>
    <w:rsid w:val="00837A36"/>
    <w:rsid w:val="008418B1"/>
    <w:rsid w:val="00841EE2"/>
    <w:rsid w:val="00842830"/>
    <w:rsid w:val="00842B28"/>
    <w:rsid w:val="00843179"/>
    <w:rsid w:val="0084386F"/>
    <w:rsid w:val="00845E46"/>
    <w:rsid w:val="00846A5D"/>
    <w:rsid w:val="00851903"/>
    <w:rsid w:val="008529A0"/>
    <w:rsid w:val="00852B60"/>
    <w:rsid w:val="00854160"/>
    <w:rsid w:val="0085476A"/>
    <w:rsid w:val="00856DDA"/>
    <w:rsid w:val="00857EBB"/>
    <w:rsid w:val="00860B38"/>
    <w:rsid w:val="00862AE4"/>
    <w:rsid w:val="008641F0"/>
    <w:rsid w:val="008642B2"/>
    <w:rsid w:val="00864DBF"/>
    <w:rsid w:val="008720E4"/>
    <w:rsid w:val="00873CDC"/>
    <w:rsid w:val="008742E5"/>
    <w:rsid w:val="008755B1"/>
    <w:rsid w:val="00876568"/>
    <w:rsid w:val="0088103B"/>
    <w:rsid w:val="00882C8C"/>
    <w:rsid w:val="008830BE"/>
    <w:rsid w:val="00884EC9"/>
    <w:rsid w:val="00891758"/>
    <w:rsid w:val="0089227C"/>
    <w:rsid w:val="00892DA8"/>
    <w:rsid w:val="00893300"/>
    <w:rsid w:val="0089360C"/>
    <w:rsid w:val="00897019"/>
    <w:rsid w:val="008A6C90"/>
    <w:rsid w:val="008B075C"/>
    <w:rsid w:val="008B4ABE"/>
    <w:rsid w:val="008B4CEE"/>
    <w:rsid w:val="008B7ADC"/>
    <w:rsid w:val="008C26D8"/>
    <w:rsid w:val="008C4857"/>
    <w:rsid w:val="008C6325"/>
    <w:rsid w:val="008D02BB"/>
    <w:rsid w:val="008D3CC9"/>
    <w:rsid w:val="008D3D0D"/>
    <w:rsid w:val="008D48E1"/>
    <w:rsid w:val="008D6CB3"/>
    <w:rsid w:val="008D6E3D"/>
    <w:rsid w:val="008E2202"/>
    <w:rsid w:val="008E32F3"/>
    <w:rsid w:val="008E4696"/>
    <w:rsid w:val="008E4D77"/>
    <w:rsid w:val="008E5269"/>
    <w:rsid w:val="008E5694"/>
    <w:rsid w:val="008F0C81"/>
    <w:rsid w:val="008F2A0A"/>
    <w:rsid w:val="008F3BBC"/>
    <w:rsid w:val="008F4AF2"/>
    <w:rsid w:val="0090368D"/>
    <w:rsid w:val="00904062"/>
    <w:rsid w:val="00905019"/>
    <w:rsid w:val="009075F3"/>
    <w:rsid w:val="00910373"/>
    <w:rsid w:val="009105DC"/>
    <w:rsid w:val="00912711"/>
    <w:rsid w:val="00912EC2"/>
    <w:rsid w:val="009150AC"/>
    <w:rsid w:val="00915506"/>
    <w:rsid w:val="00916AF2"/>
    <w:rsid w:val="00916F50"/>
    <w:rsid w:val="00917EA2"/>
    <w:rsid w:val="00920665"/>
    <w:rsid w:val="00921A44"/>
    <w:rsid w:val="00925833"/>
    <w:rsid w:val="009312AB"/>
    <w:rsid w:val="00931378"/>
    <w:rsid w:val="00932862"/>
    <w:rsid w:val="0093366F"/>
    <w:rsid w:val="009353DB"/>
    <w:rsid w:val="00935448"/>
    <w:rsid w:val="00941657"/>
    <w:rsid w:val="009447B9"/>
    <w:rsid w:val="00947265"/>
    <w:rsid w:val="00947D0C"/>
    <w:rsid w:val="0095161E"/>
    <w:rsid w:val="0095187C"/>
    <w:rsid w:val="00954ADC"/>
    <w:rsid w:val="00954C62"/>
    <w:rsid w:val="00966AB6"/>
    <w:rsid w:val="009670CB"/>
    <w:rsid w:val="009730C7"/>
    <w:rsid w:val="00973AEA"/>
    <w:rsid w:val="00974B89"/>
    <w:rsid w:val="009772CD"/>
    <w:rsid w:val="00980CB0"/>
    <w:rsid w:val="00981F1D"/>
    <w:rsid w:val="009821DA"/>
    <w:rsid w:val="00984302"/>
    <w:rsid w:val="0098493E"/>
    <w:rsid w:val="00985CB4"/>
    <w:rsid w:val="00990548"/>
    <w:rsid w:val="00996720"/>
    <w:rsid w:val="009A351C"/>
    <w:rsid w:val="009A4B09"/>
    <w:rsid w:val="009A6276"/>
    <w:rsid w:val="009A72CE"/>
    <w:rsid w:val="009A78EF"/>
    <w:rsid w:val="009B0852"/>
    <w:rsid w:val="009B1901"/>
    <w:rsid w:val="009B2734"/>
    <w:rsid w:val="009B2BB8"/>
    <w:rsid w:val="009B67DD"/>
    <w:rsid w:val="009B7566"/>
    <w:rsid w:val="009C0A63"/>
    <w:rsid w:val="009C0DFE"/>
    <w:rsid w:val="009C320A"/>
    <w:rsid w:val="009C6521"/>
    <w:rsid w:val="009C6B31"/>
    <w:rsid w:val="009C7249"/>
    <w:rsid w:val="009D4624"/>
    <w:rsid w:val="009D5DB8"/>
    <w:rsid w:val="009E03EB"/>
    <w:rsid w:val="009E06B3"/>
    <w:rsid w:val="009E0A03"/>
    <w:rsid w:val="009E2C59"/>
    <w:rsid w:val="009E3446"/>
    <w:rsid w:val="009E3687"/>
    <w:rsid w:val="009E418E"/>
    <w:rsid w:val="009E5DC6"/>
    <w:rsid w:val="009E7C2E"/>
    <w:rsid w:val="009F0A81"/>
    <w:rsid w:val="009F23D5"/>
    <w:rsid w:val="009F37F5"/>
    <w:rsid w:val="009F3949"/>
    <w:rsid w:val="009F47B6"/>
    <w:rsid w:val="00A0067E"/>
    <w:rsid w:val="00A01C9D"/>
    <w:rsid w:val="00A079B7"/>
    <w:rsid w:val="00A11F43"/>
    <w:rsid w:val="00A120EF"/>
    <w:rsid w:val="00A137F8"/>
    <w:rsid w:val="00A217C0"/>
    <w:rsid w:val="00A23611"/>
    <w:rsid w:val="00A24839"/>
    <w:rsid w:val="00A24872"/>
    <w:rsid w:val="00A2675A"/>
    <w:rsid w:val="00A27047"/>
    <w:rsid w:val="00A27E30"/>
    <w:rsid w:val="00A3156B"/>
    <w:rsid w:val="00A34FE4"/>
    <w:rsid w:val="00A373EB"/>
    <w:rsid w:val="00A4600C"/>
    <w:rsid w:val="00A503BB"/>
    <w:rsid w:val="00A50C62"/>
    <w:rsid w:val="00A51A35"/>
    <w:rsid w:val="00A56A23"/>
    <w:rsid w:val="00A60508"/>
    <w:rsid w:val="00A61A3F"/>
    <w:rsid w:val="00A705FB"/>
    <w:rsid w:val="00A717EB"/>
    <w:rsid w:val="00A71EAA"/>
    <w:rsid w:val="00A72D3E"/>
    <w:rsid w:val="00A72F34"/>
    <w:rsid w:val="00A73297"/>
    <w:rsid w:val="00A74FF1"/>
    <w:rsid w:val="00A77EDC"/>
    <w:rsid w:val="00A81C67"/>
    <w:rsid w:val="00A85426"/>
    <w:rsid w:val="00A87C37"/>
    <w:rsid w:val="00A911D3"/>
    <w:rsid w:val="00A923D6"/>
    <w:rsid w:val="00A9369B"/>
    <w:rsid w:val="00A93D39"/>
    <w:rsid w:val="00A95FA6"/>
    <w:rsid w:val="00A962C6"/>
    <w:rsid w:val="00A97F35"/>
    <w:rsid w:val="00AA0DA4"/>
    <w:rsid w:val="00AA15DB"/>
    <w:rsid w:val="00AA213C"/>
    <w:rsid w:val="00AA6724"/>
    <w:rsid w:val="00AA79AC"/>
    <w:rsid w:val="00AB0DF5"/>
    <w:rsid w:val="00AB13D9"/>
    <w:rsid w:val="00AB4B2C"/>
    <w:rsid w:val="00AB50E0"/>
    <w:rsid w:val="00AB5FF4"/>
    <w:rsid w:val="00AC10B6"/>
    <w:rsid w:val="00AC732A"/>
    <w:rsid w:val="00AC7435"/>
    <w:rsid w:val="00AD0A79"/>
    <w:rsid w:val="00AD5DBA"/>
    <w:rsid w:val="00AE259A"/>
    <w:rsid w:val="00AE3B03"/>
    <w:rsid w:val="00AE4DDB"/>
    <w:rsid w:val="00AE6193"/>
    <w:rsid w:val="00AF6366"/>
    <w:rsid w:val="00AF7250"/>
    <w:rsid w:val="00AF7F57"/>
    <w:rsid w:val="00B018A2"/>
    <w:rsid w:val="00B0198C"/>
    <w:rsid w:val="00B0322C"/>
    <w:rsid w:val="00B04738"/>
    <w:rsid w:val="00B1046B"/>
    <w:rsid w:val="00B21BA1"/>
    <w:rsid w:val="00B24C5D"/>
    <w:rsid w:val="00B2646E"/>
    <w:rsid w:val="00B32298"/>
    <w:rsid w:val="00B40523"/>
    <w:rsid w:val="00B443D8"/>
    <w:rsid w:val="00B446FB"/>
    <w:rsid w:val="00B45BA5"/>
    <w:rsid w:val="00B45FA8"/>
    <w:rsid w:val="00B51508"/>
    <w:rsid w:val="00B51602"/>
    <w:rsid w:val="00B521FC"/>
    <w:rsid w:val="00B54FFE"/>
    <w:rsid w:val="00B576C2"/>
    <w:rsid w:val="00B615E8"/>
    <w:rsid w:val="00B617EA"/>
    <w:rsid w:val="00B658ED"/>
    <w:rsid w:val="00B66056"/>
    <w:rsid w:val="00B67784"/>
    <w:rsid w:val="00B751FB"/>
    <w:rsid w:val="00B7586C"/>
    <w:rsid w:val="00B7707D"/>
    <w:rsid w:val="00B80B5F"/>
    <w:rsid w:val="00B81C14"/>
    <w:rsid w:val="00B81E3B"/>
    <w:rsid w:val="00B82561"/>
    <w:rsid w:val="00B8302C"/>
    <w:rsid w:val="00B86BAF"/>
    <w:rsid w:val="00B877E2"/>
    <w:rsid w:val="00B93EAD"/>
    <w:rsid w:val="00B9661D"/>
    <w:rsid w:val="00BB1075"/>
    <w:rsid w:val="00BB14BA"/>
    <w:rsid w:val="00BB33C6"/>
    <w:rsid w:val="00BB4469"/>
    <w:rsid w:val="00BB65EB"/>
    <w:rsid w:val="00BC3893"/>
    <w:rsid w:val="00BC527D"/>
    <w:rsid w:val="00BD20F0"/>
    <w:rsid w:val="00BE01CE"/>
    <w:rsid w:val="00BE0FB1"/>
    <w:rsid w:val="00BE1E3B"/>
    <w:rsid w:val="00BE35D2"/>
    <w:rsid w:val="00BE5489"/>
    <w:rsid w:val="00BE6957"/>
    <w:rsid w:val="00BF08D1"/>
    <w:rsid w:val="00BF2DCA"/>
    <w:rsid w:val="00BF332F"/>
    <w:rsid w:val="00BF33C9"/>
    <w:rsid w:val="00BF71F9"/>
    <w:rsid w:val="00C0386C"/>
    <w:rsid w:val="00C07A2C"/>
    <w:rsid w:val="00C21E31"/>
    <w:rsid w:val="00C259A0"/>
    <w:rsid w:val="00C25BF1"/>
    <w:rsid w:val="00C260F1"/>
    <w:rsid w:val="00C30109"/>
    <w:rsid w:val="00C31352"/>
    <w:rsid w:val="00C345C9"/>
    <w:rsid w:val="00C3736F"/>
    <w:rsid w:val="00C37E9B"/>
    <w:rsid w:val="00C4052F"/>
    <w:rsid w:val="00C51FAD"/>
    <w:rsid w:val="00C52023"/>
    <w:rsid w:val="00C5625F"/>
    <w:rsid w:val="00C5698C"/>
    <w:rsid w:val="00C605EB"/>
    <w:rsid w:val="00C63ED1"/>
    <w:rsid w:val="00C647B4"/>
    <w:rsid w:val="00C700E2"/>
    <w:rsid w:val="00C71286"/>
    <w:rsid w:val="00C7208B"/>
    <w:rsid w:val="00C73EB8"/>
    <w:rsid w:val="00C750DD"/>
    <w:rsid w:val="00C80CA2"/>
    <w:rsid w:val="00C83181"/>
    <w:rsid w:val="00C835FF"/>
    <w:rsid w:val="00C878BF"/>
    <w:rsid w:val="00C9397A"/>
    <w:rsid w:val="00C93F7B"/>
    <w:rsid w:val="00CA417D"/>
    <w:rsid w:val="00CA6434"/>
    <w:rsid w:val="00CB1FCE"/>
    <w:rsid w:val="00CB20E5"/>
    <w:rsid w:val="00CB7DCB"/>
    <w:rsid w:val="00CC016F"/>
    <w:rsid w:val="00CC0D5E"/>
    <w:rsid w:val="00CC14BE"/>
    <w:rsid w:val="00CC1B1C"/>
    <w:rsid w:val="00CC26FD"/>
    <w:rsid w:val="00CC4D6E"/>
    <w:rsid w:val="00CC4F46"/>
    <w:rsid w:val="00CD3193"/>
    <w:rsid w:val="00CD3D62"/>
    <w:rsid w:val="00CD4196"/>
    <w:rsid w:val="00CD53C0"/>
    <w:rsid w:val="00CD553A"/>
    <w:rsid w:val="00CD789F"/>
    <w:rsid w:val="00CE30E1"/>
    <w:rsid w:val="00CE79B3"/>
    <w:rsid w:val="00CF3FCE"/>
    <w:rsid w:val="00CF5963"/>
    <w:rsid w:val="00CF5DA1"/>
    <w:rsid w:val="00CF6606"/>
    <w:rsid w:val="00CF6AF8"/>
    <w:rsid w:val="00CF6E9F"/>
    <w:rsid w:val="00D017E3"/>
    <w:rsid w:val="00D0235D"/>
    <w:rsid w:val="00D063DE"/>
    <w:rsid w:val="00D0674B"/>
    <w:rsid w:val="00D067FE"/>
    <w:rsid w:val="00D07325"/>
    <w:rsid w:val="00D11F0E"/>
    <w:rsid w:val="00D12634"/>
    <w:rsid w:val="00D1292B"/>
    <w:rsid w:val="00D16439"/>
    <w:rsid w:val="00D21458"/>
    <w:rsid w:val="00D2480D"/>
    <w:rsid w:val="00D26308"/>
    <w:rsid w:val="00D36108"/>
    <w:rsid w:val="00D36A59"/>
    <w:rsid w:val="00D41F2F"/>
    <w:rsid w:val="00D4217A"/>
    <w:rsid w:val="00D46E30"/>
    <w:rsid w:val="00D502A5"/>
    <w:rsid w:val="00D526C1"/>
    <w:rsid w:val="00D57D87"/>
    <w:rsid w:val="00D60F9A"/>
    <w:rsid w:val="00D631E8"/>
    <w:rsid w:val="00D6399E"/>
    <w:rsid w:val="00D64949"/>
    <w:rsid w:val="00D70867"/>
    <w:rsid w:val="00D72C97"/>
    <w:rsid w:val="00D811BB"/>
    <w:rsid w:val="00D8169A"/>
    <w:rsid w:val="00D83BE0"/>
    <w:rsid w:val="00D87F79"/>
    <w:rsid w:val="00D92E2E"/>
    <w:rsid w:val="00D939D9"/>
    <w:rsid w:val="00D94966"/>
    <w:rsid w:val="00DA0A09"/>
    <w:rsid w:val="00DA2F08"/>
    <w:rsid w:val="00DA39EE"/>
    <w:rsid w:val="00DA4DBB"/>
    <w:rsid w:val="00DA642E"/>
    <w:rsid w:val="00DB01E9"/>
    <w:rsid w:val="00DB5D1D"/>
    <w:rsid w:val="00DC2FBB"/>
    <w:rsid w:val="00DC3B59"/>
    <w:rsid w:val="00DC3E8F"/>
    <w:rsid w:val="00DC7F4B"/>
    <w:rsid w:val="00DD3FEB"/>
    <w:rsid w:val="00DE0336"/>
    <w:rsid w:val="00DE1A64"/>
    <w:rsid w:val="00DE20A5"/>
    <w:rsid w:val="00DE29BF"/>
    <w:rsid w:val="00DE3C3F"/>
    <w:rsid w:val="00DE66B2"/>
    <w:rsid w:val="00DE78AA"/>
    <w:rsid w:val="00DF0ADA"/>
    <w:rsid w:val="00DF2831"/>
    <w:rsid w:val="00DF2C19"/>
    <w:rsid w:val="00DF62DD"/>
    <w:rsid w:val="00DF7463"/>
    <w:rsid w:val="00E01B09"/>
    <w:rsid w:val="00E02495"/>
    <w:rsid w:val="00E05F64"/>
    <w:rsid w:val="00E074B8"/>
    <w:rsid w:val="00E209E8"/>
    <w:rsid w:val="00E2384B"/>
    <w:rsid w:val="00E23F57"/>
    <w:rsid w:val="00E31E1F"/>
    <w:rsid w:val="00E320BC"/>
    <w:rsid w:val="00E37BB3"/>
    <w:rsid w:val="00E412A9"/>
    <w:rsid w:val="00E41BD0"/>
    <w:rsid w:val="00E53CFF"/>
    <w:rsid w:val="00E540B2"/>
    <w:rsid w:val="00E5556B"/>
    <w:rsid w:val="00E5695E"/>
    <w:rsid w:val="00E613DE"/>
    <w:rsid w:val="00E6451C"/>
    <w:rsid w:val="00E65D0D"/>
    <w:rsid w:val="00E66288"/>
    <w:rsid w:val="00E708B5"/>
    <w:rsid w:val="00E71A8E"/>
    <w:rsid w:val="00E723C9"/>
    <w:rsid w:val="00E74C1B"/>
    <w:rsid w:val="00E75EF3"/>
    <w:rsid w:val="00E83C39"/>
    <w:rsid w:val="00E873A8"/>
    <w:rsid w:val="00E90566"/>
    <w:rsid w:val="00E92937"/>
    <w:rsid w:val="00E958CD"/>
    <w:rsid w:val="00E96AF1"/>
    <w:rsid w:val="00E975AB"/>
    <w:rsid w:val="00E97D64"/>
    <w:rsid w:val="00EA0808"/>
    <w:rsid w:val="00EA4309"/>
    <w:rsid w:val="00EA4323"/>
    <w:rsid w:val="00EA5562"/>
    <w:rsid w:val="00EA6961"/>
    <w:rsid w:val="00EA7F74"/>
    <w:rsid w:val="00EB6306"/>
    <w:rsid w:val="00EB67BA"/>
    <w:rsid w:val="00EC3835"/>
    <w:rsid w:val="00EC456B"/>
    <w:rsid w:val="00EC6DD5"/>
    <w:rsid w:val="00ED5D3A"/>
    <w:rsid w:val="00ED76E5"/>
    <w:rsid w:val="00ED7745"/>
    <w:rsid w:val="00EE00E6"/>
    <w:rsid w:val="00EE0545"/>
    <w:rsid w:val="00EE16F6"/>
    <w:rsid w:val="00EE3B57"/>
    <w:rsid w:val="00EE3D68"/>
    <w:rsid w:val="00EE53C1"/>
    <w:rsid w:val="00EE756D"/>
    <w:rsid w:val="00EE7FFC"/>
    <w:rsid w:val="00EF1472"/>
    <w:rsid w:val="00EF2F49"/>
    <w:rsid w:val="00EF459A"/>
    <w:rsid w:val="00EF4689"/>
    <w:rsid w:val="00EF706E"/>
    <w:rsid w:val="00EF7EE7"/>
    <w:rsid w:val="00F00796"/>
    <w:rsid w:val="00F051D4"/>
    <w:rsid w:val="00F0591D"/>
    <w:rsid w:val="00F065AC"/>
    <w:rsid w:val="00F16231"/>
    <w:rsid w:val="00F20BCC"/>
    <w:rsid w:val="00F21502"/>
    <w:rsid w:val="00F22555"/>
    <w:rsid w:val="00F23144"/>
    <w:rsid w:val="00F3313E"/>
    <w:rsid w:val="00F334F3"/>
    <w:rsid w:val="00F352E4"/>
    <w:rsid w:val="00F373C4"/>
    <w:rsid w:val="00F41CA3"/>
    <w:rsid w:val="00F41DB6"/>
    <w:rsid w:val="00F431CB"/>
    <w:rsid w:val="00F43A35"/>
    <w:rsid w:val="00F51893"/>
    <w:rsid w:val="00F5330F"/>
    <w:rsid w:val="00F53EAD"/>
    <w:rsid w:val="00F546E2"/>
    <w:rsid w:val="00F57C41"/>
    <w:rsid w:val="00F62591"/>
    <w:rsid w:val="00F644FA"/>
    <w:rsid w:val="00F661F0"/>
    <w:rsid w:val="00F67412"/>
    <w:rsid w:val="00F67D90"/>
    <w:rsid w:val="00F7157D"/>
    <w:rsid w:val="00F7388E"/>
    <w:rsid w:val="00F73C28"/>
    <w:rsid w:val="00F7526F"/>
    <w:rsid w:val="00F766DC"/>
    <w:rsid w:val="00F76818"/>
    <w:rsid w:val="00F76D66"/>
    <w:rsid w:val="00F8068C"/>
    <w:rsid w:val="00F81F78"/>
    <w:rsid w:val="00F82127"/>
    <w:rsid w:val="00F849DD"/>
    <w:rsid w:val="00F86027"/>
    <w:rsid w:val="00F862C4"/>
    <w:rsid w:val="00F9350C"/>
    <w:rsid w:val="00F94893"/>
    <w:rsid w:val="00FA080F"/>
    <w:rsid w:val="00FA18FA"/>
    <w:rsid w:val="00FA208C"/>
    <w:rsid w:val="00FA2930"/>
    <w:rsid w:val="00FA3CEA"/>
    <w:rsid w:val="00FA4944"/>
    <w:rsid w:val="00FA6947"/>
    <w:rsid w:val="00FA7E8E"/>
    <w:rsid w:val="00FB24F5"/>
    <w:rsid w:val="00FB42B8"/>
    <w:rsid w:val="00FB456A"/>
    <w:rsid w:val="00FB68AB"/>
    <w:rsid w:val="00FD234C"/>
    <w:rsid w:val="00FD25BF"/>
    <w:rsid w:val="00FD537D"/>
    <w:rsid w:val="00FE3E2F"/>
    <w:rsid w:val="00FE3F15"/>
    <w:rsid w:val="00FE5519"/>
    <w:rsid w:val="00FE603D"/>
    <w:rsid w:val="00FE6419"/>
    <w:rsid w:val="00FE65CC"/>
    <w:rsid w:val="00FE7825"/>
    <w:rsid w:val="00FF049D"/>
    <w:rsid w:val="00FF1BDD"/>
    <w:rsid w:val="00FF58D5"/>
    <w:rsid w:val="00FF6620"/>
    <w:rsid w:val="00FF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5A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75AB"/>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E975AB"/>
    <w:rPr>
      <w:rFonts w:cs="Times New Roman"/>
    </w:rPr>
  </w:style>
  <w:style w:type="paragraph" w:styleId="a5">
    <w:name w:val="header"/>
    <w:basedOn w:val="a"/>
    <w:link w:val="a6"/>
    <w:uiPriority w:val="99"/>
    <w:unhideWhenUsed/>
    <w:rsid w:val="00E975A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975AB"/>
    <w:rPr>
      <w:rFonts w:cs="Times New Roman"/>
    </w:rPr>
  </w:style>
  <w:style w:type="character" w:styleId="a7">
    <w:name w:val="page number"/>
    <w:basedOn w:val="a0"/>
    <w:uiPriority w:val="99"/>
    <w:rsid w:val="00E975AB"/>
    <w:rPr>
      <w:rFonts w:cs="Times New Roman"/>
    </w:rPr>
  </w:style>
  <w:style w:type="paragraph" w:styleId="a8">
    <w:name w:val="Balloon Text"/>
    <w:basedOn w:val="a"/>
    <w:link w:val="a9"/>
    <w:uiPriority w:val="99"/>
    <w:semiHidden/>
    <w:unhideWhenUsed/>
    <w:rsid w:val="00E975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975AB"/>
    <w:rPr>
      <w:rFonts w:ascii="Tahoma" w:hAnsi="Tahoma" w:cs="Tahoma"/>
      <w:sz w:val="16"/>
      <w:szCs w:val="16"/>
    </w:rPr>
  </w:style>
  <w:style w:type="character" w:styleId="aa">
    <w:name w:val="annotation reference"/>
    <w:basedOn w:val="a0"/>
    <w:uiPriority w:val="99"/>
    <w:semiHidden/>
    <w:unhideWhenUsed/>
    <w:rsid w:val="0070667B"/>
    <w:rPr>
      <w:rFonts w:cs="Times New Roman"/>
      <w:sz w:val="16"/>
      <w:szCs w:val="16"/>
    </w:rPr>
  </w:style>
  <w:style w:type="paragraph" w:styleId="ab">
    <w:name w:val="annotation text"/>
    <w:basedOn w:val="a"/>
    <w:link w:val="ac"/>
    <w:uiPriority w:val="99"/>
    <w:semiHidden/>
    <w:unhideWhenUsed/>
    <w:rsid w:val="0070667B"/>
    <w:pPr>
      <w:spacing w:line="240" w:lineRule="auto"/>
    </w:pPr>
    <w:rPr>
      <w:sz w:val="20"/>
      <w:szCs w:val="20"/>
    </w:rPr>
  </w:style>
  <w:style w:type="character" w:customStyle="1" w:styleId="ac">
    <w:name w:val="Текст примечания Знак"/>
    <w:basedOn w:val="a0"/>
    <w:link w:val="ab"/>
    <w:uiPriority w:val="99"/>
    <w:semiHidden/>
    <w:locked/>
    <w:rsid w:val="0070667B"/>
    <w:rPr>
      <w:rFonts w:cs="Times New Roman"/>
      <w:sz w:val="20"/>
      <w:szCs w:val="20"/>
    </w:rPr>
  </w:style>
  <w:style w:type="paragraph" w:styleId="ad">
    <w:name w:val="footnote text"/>
    <w:basedOn w:val="a"/>
    <w:link w:val="ae"/>
    <w:uiPriority w:val="99"/>
    <w:semiHidden/>
    <w:unhideWhenUsed/>
    <w:rsid w:val="00FE6419"/>
    <w:pPr>
      <w:spacing w:after="0" w:line="240" w:lineRule="auto"/>
    </w:pPr>
    <w:rPr>
      <w:sz w:val="20"/>
      <w:szCs w:val="20"/>
    </w:rPr>
  </w:style>
  <w:style w:type="character" w:customStyle="1" w:styleId="ae">
    <w:name w:val="Текст сноски Знак"/>
    <w:basedOn w:val="a0"/>
    <w:link w:val="ad"/>
    <w:uiPriority w:val="99"/>
    <w:semiHidden/>
    <w:locked/>
    <w:rsid w:val="00FE6419"/>
    <w:rPr>
      <w:rFonts w:cs="Times New Roman"/>
      <w:sz w:val="20"/>
      <w:szCs w:val="20"/>
    </w:rPr>
  </w:style>
  <w:style w:type="character" w:styleId="af">
    <w:name w:val="footnote reference"/>
    <w:basedOn w:val="a0"/>
    <w:uiPriority w:val="99"/>
    <w:semiHidden/>
    <w:unhideWhenUsed/>
    <w:rsid w:val="00FE6419"/>
    <w:rPr>
      <w:rFonts w:cs="Times New Roman"/>
      <w:vertAlign w:val="superscript"/>
    </w:rPr>
  </w:style>
  <w:style w:type="paragraph" w:styleId="af0">
    <w:name w:val="endnote text"/>
    <w:basedOn w:val="a"/>
    <w:link w:val="af1"/>
    <w:uiPriority w:val="99"/>
    <w:semiHidden/>
    <w:unhideWhenUsed/>
    <w:rsid w:val="00FE6419"/>
    <w:pPr>
      <w:spacing w:after="0" w:line="240" w:lineRule="auto"/>
    </w:pPr>
    <w:rPr>
      <w:sz w:val="20"/>
      <w:szCs w:val="20"/>
    </w:rPr>
  </w:style>
  <w:style w:type="character" w:customStyle="1" w:styleId="af1">
    <w:name w:val="Текст концевой сноски Знак"/>
    <w:basedOn w:val="a0"/>
    <w:link w:val="af0"/>
    <w:uiPriority w:val="99"/>
    <w:semiHidden/>
    <w:locked/>
    <w:rsid w:val="00FE6419"/>
    <w:rPr>
      <w:rFonts w:cs="Times New Roman"/>
      <w:sz w:val="20"/>
      <w:szCs w:val="20"/>
    </w:rPr>
  </w:style>
  <w:style w:type="character" w:styleId="af2">
    <w:name w:val="endnote reference"/>
    <w:basedOn w:val="a0"/>
    <w:uiPriority w:val="99"/>
    <w:semiHidden/>
    <w:unhideWhenUsed/>
    <w:rsid w:val="00FE6419"/>
    <w:rPr>
      <w:rFonts w:cs="Times New Roman"/>
      <w:vertAlign w:val="superscript"/>
    </w:rPr>
  </w:style>
  <w:style w:type="character" w:styleId="af3">
    <w:name w:val="Hyperlink"/>
    <w:basedOn w:val="a0"/>
    <w:uiPriority w:val="99"/>
    <w:unhideWhenUsed/>
    <w:rsid w:val="00FE6419"/>
    <w:rPr>
      <w:rFonts w:cs="Times New Roman"/>
      <w:color w:val="0563C1" w:themeColor="hyperlink"/>
      <w:u w:val="single"/>
    </w:rPr>
  </w:style>
  <w:style w:type="paragraph" w:styleId="af4">
    <w:name w:val="Body Text"/>
    <w:basedOn w:val="a"/>
    <w:link w:val="af5"/>
    <w:uiPriority w:val="99"/>
    <w:unhideWhenUsed/>
    <w:rsid w:val="00FE6419"/>
    <w:pPr>
      <w:spacing w:after="120"/>
    </w:pPr>
  </w:style>
  <w:style w:type="character" w:customStyle="1" w:styleId="af5">
    <w:name w:val="Основной текст Знак"/>
    <w:basedOn w:val="a0"/>
    <w:link w:val="af4"/>
    <w:uiPriority w:val="99"/>
    <w:locked/>
    <w:rsid w:val="00FE6419"/>
    <w:rPr>
      <w:rFonts w:cs="Times New Roman"/>
    </w:rPr>
  </w:style>
  <w:style w:type="paragraph" w:customStyle="1" w:styleId="ConsPlusNormal">
    <w:name w:val="ConsPlusNormal"/>
    <w:rsid w:val="00FE6419"/>
    <w:pPr>
      <w:autoSpaceDE w:val="0"/>
      <w:autoSpaceDN w:val="0"/>
      <w:adjustRightInd w:val="0"/>
      <w:spacing w:after="0" w:line="240" w:lineRule="auto"/>
    </w:pPr>
    <w:rPr>
      <w:rFonts w:ascii="Times New Roman" w:hAnsi="Times New Roman" w:cs="Times New Roman"/>
      <w:sz w:val="24"/>
      <w:szCs w:val="24"/>
    </w:rPr>
  </w:style>
  <w:style w:type="paragraph" w:styleId="af6">
    <w:name w:val="annotation subject"/>
    <w:basedOn w:val="ab"/>
    <w:next w:val="ab"/>
    <w:link w:val="af7"/>
    <w:uiPriority w:val="99"/>
    <w:semiHidden/>
    <w:unhideWhenUsed/>
    <w:rsid w:val="00FE6419"/>
    <w:rPr>
      <w:b/>
      <w:bCs/>
    </w:rPr>
  </w:style>
  <w:style w:type="character" w:customStyle="1" w:styleId="af7">
    <w:name w:val="Тема примечания Знак"/>
    <w:basedOn w:val="ac"/>
    <w:link w:val="af6"/>
    <w:uiPriority w:val="99"/>
    <w:semiHidden/>
    <w:locked/>
    <w:rsid w:val="00FE6419"/>
    <w:rPr>
      <w:b/>
      <w:bCs/>
    </w:rPr>
  </w:style>
  <w:style w:type="paragraph" w:styleId="af8">
    <w:name w:val="Revision"/>
    <w:hidden/>
    <w:uiPriority w:val="99"/>
    <w:semiHidden/>
    <w:rsid w:val="00FE6419"/>
    <w:pPr>
      <w:spacing w:after="0" w:line="240" w:lineRule="auto"/>
    </w:pPr>
    <w:rPr>
      <w:rFonts w:cs="Times New Roman"/>
    </w:rPr>
  </w:style>
  <w:style w:type="paragraph" w:styleId="af9">
    <w:name w:val="Title"/>
    <w:basedOn w:val="a"/>
    <w:link w:val="afa"/>
    <w:uiPriority w:val="10"/>
    <w:qFormat/>
    <w:rsid w:val="00FE6419"/>
    <w:pPr>
      <w:tabs>
        <w:tab w:val="left" w:pos="851"/>
      </w:tabs>
      <w:spacing w:after="0" w:line="240" w:lineRule="auto"/>
      <w:jc w:val="center"/>
    </w:pPr>
    <w:rPr>
      <w:rFonts w:ascii="Times New Roman" w:hAnsi="Times New Roman"/>
      <w:b/>
      <w:bCs/>
      <w:sz w:val="28"/>
      <w:szCs w:val="28"/>
      <w:lang w:eastAsia="ru-RU"/>
    </w:rPr>
  </w:style>
  <w:style w:type="paragraph" w:customStyle="1" w:styleId="ConsNonformat">
    <w:name w:val="ConsNonformat"/>
    <w:rsid w:val="00FE6419"/>
    <w:pPr>
      <w:widowControl w:val="0"/>
      <w:spacing w:after="0" w:line="240" w:lineRule="auto"/>
    </w:pPr>
    <w:rPr>
      <w:rFonts w:ascii="Courier New" w:hAnsi="Courier New" w:cs="Courier New"/>
      <w:sz w:val="20"/>
      <w:szCs w:val="20"/>
      <w:lang w:eastAsia="ru-RU"/>
    </w:rPr>
  </w:style>
  <w:style w:type="character" w:customStyle="1" w:styleId="afa">
    <w:name w:val="Название Знак"/>
    <w:basedOn w:val="a0"/>
    <w:link w:val="af9"/>
    <w:uiPriority w:val="10"/>
    <w:locked/>
    <w:rsid w:val="00FE6419"/>
    <w:rPr>
      <w:rFonts w:ascii="Times New Roman" w:hAnsi="Times New Roman" w:cs="Times New Roman"/>
      <w:b/>
      <w:bCs/>
      <w:sz w:val="28"/>
      <w:szCs w:val="28"/>
      <w:lang w:eastAsia="ru-RU"/>
    </w:rPr>
  </w:style>
  <w:style w:type="paragraph" w:styleId="afb">
    <w:name w:val="List Paragraph"/>
    <w:basedOn w:val="a"/>
    <w:uiPriority w:val="34"/>
    <w:qFormat/>
    <w:rsid w:val="00FE6419"/>
    <w:pPr>
      <w:spacing w:after="0" w:line="240" w:lineRule="auto"/>
      <w:ind w:left="720"/>
    </w:pPr>
    <w:rPr>
      <w:rFonts w:ascii="Times New Roman" w:hAnsi="Times New Roman"/>
      <w:sz w:val="24"/>
      <w:szCs w:val="24"/>
      <w:lang w:eastAsia="ru-RU"/>
    </w:rPr>
  </w:style>
  <w:style w:type="table" w:styleId="afc">
    <w:name w:val="Table Grid"/>
    <w:basedOn w:val="a1"/>
    <w:uiPriority w:val="59"/>
    <w:rsid w:val="00FE641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448434">
      <w:marLeft w:val="0"/>
      <w:marRight w:val="0"/>
      <w:marTop w:val="0"/>
      <w:marBottom w:val="0"/>
      <w:divBdr>
        <w:top w:val="none" w:sz="0" w:space="0" w:color="auto"/>
        <w:left w:val="none" w:sz="0" w:space="0" w:color="auto"/>
        <w:bottom w:val="none" w:sz="0" w:space="0" w:color="auto"/>
        <w:right w:val="none" w:sz="0" w:space="0" w:color="auto"/>
      </w:divBdr>
    </w:div>
    <w:div w:id="40044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46FU3uVL2/qLPWjTMm2aagMkmfofQkQIi3DiASdPy0w=</DigestValue>
    </Reference>
    <Reference Type="http://www.w3.org/2000/09/xmldsig#Object" URI="#idOfficeObject">
      <DigestMethod Algorithm="urn:ietf:params:xml:ns:cpxmlsec:algorithms:gostr34112012-256"/>
      <DigestValue>/KYXcrSCVbqcL/7lFJpMd0Ot1rP85Hj1xUhRFvUIDy4=</DigestValue>
    </Reference>
    <Reference Type="http://uri.etsi.org/01903#SignedProperties" URI="#idSignedProperties">
      <Transforms>
        <Transform Algorithm="http://www.w3.org/TR/2001/REC-xml-c14n-20010315"/>
      </Transforms>
      <DigestMethod Algorithm="urn:ietf:params:xml:ns:cpxmlsec:algorithms:gostr34112012-256"/>
      <DigestValue>99eDmAL2GwgQrGNTo4V1FY0NV+4yMQp1mgBnBjeHpfY=</DigestValue>
    </Reference>
  </SignedInfo>
  <SignatureValue>9z7GkmsU+ZgpwUaf7C8r4bltLbZAg/LUz1u/i0hr+BlvfstGfD7r4p6N2qGQ3kaI
bBxmshNrnqoo0aOB/kSf4w==</SignatureValue>
  <KeyInfo>
    <X509Data>
      <X509Certificate>MIIKuDCCCmWgAwIBAgIQG781Dlj41vURQvwaKhUaujAKBggqhQMHAQEDAjCCAVcx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0YHQuNC4MB4XDTIzMDEwOTEzMzMwMFoXDTI0MDQwMzEzMzMwMFowggPVMQswCQYD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QAgbN3vbf5q4bm+YxDwfLhj9HyA=</DigestValue>
      </Reference>
      <Reference URI="/word/document.xml?ContentType=application/vnd.openxmlformats-officedocument.wordprocessingml.document.main+xml">
        <DigestMethod Algorithm="http://www.w3.org/2000/09/xmldsig#sha1"/>
        <DigestValue>xlAPgECGV5FhxU/WhTppq3gYKwU=</DigestValue>
      </Reference>
      <Reference URI="/word/endnotes.xml?ContentType=application/vnd.openxmlformats-officedocument.wordprocessingml.endnotes+xml">
        <DigestMethod Algorithm="http://www.w3.org/2000/09/xmldsig#sha1"/>
        <DigestValue>IAxKZZGvpWceU2hIFE3osZrWq+0=</DigestValue>
      </Reference>
      <Reference URI="/word/fontTable.xml?ContentType=application/vnd.openxmlformats-officedocument.wordprocessingml.fontTable+xml">
        <DigestMethod Algorithm="http://www.w3.org/2000/09/xmldsig#sha1"/>
        <DigestValue>ZPTHUCrW42K9MC7OBVKHCGOS9J8=</DigestValue>
      </Reference>
      <Reference URI="/word/footer1.xml?ContentType=application/vnd.openxmlformats-officedocument.wordprocessingml.footer+xml">
        <DigestMethod Algorithm="http://www.w3.org/2000/09/xmldsig#sha1"/>
        <DigestValue>IPXtJRa5u8wv6zt/yEtYrNZ73fE=</DigestValue>
      </Reference>
      <Reference URI="/word/footer2.xml?ContentType=application/vnd.openxmlformats-officedocument.wordprocessingml.footer+xml">
        <DigestMethod Algorithm="http://www.w3.org/2000/09/xmldsig#sha1"/>
        <DigestValue>FKZryOxFlYrHs3WR8SVKkYQCL2Y=</DigestValue>
      </Reference>
      <Reference URI="/word/footnotes.xml?ContentType=application/vnd.openxmlformats-officedocument.wordprocessingml.footnotes+xml">
        <DigestMethod Algorithm="http://www.w3.org/2000/09/xmldsig#sha1"/>
        <DigestValue>9rNdlKhXpCM5YgnSHnkSlQT6LwM=</DigestValue>
      </Reference>
      <Reference URI="/word/header1.xml?ContentType=application/vnd.openxmlformats-officedocument.wordprocessingml.header+xml">
        <DigestMethod Algorithm="http://www.w3.org/2000/09/xmldsig#sha1"/>
        <DigestValue>gEZYwAFosypBMwMBhgDA91oXMmc=</DigestValue>
      </Reference>
      <Reference URI="/word/numbering.xml?ContentType=application/vnd.openxmlformats-officedocument.wordprocessingml.numbering+xml">
        <DigestMethod Algorithm="http://www.w3.org/2000/09/xmldsig#sha1"/>
        <DigestValue>20mxSi/g1ic2tAbGwPgE/0B+/fc=</DigestValue>
      </Reference>
      <Reference URI="/word/settings.xml?ContentType=application/vnd.openxmlformats-officedocument.wordprocessingml.settings+xml">
        <DigestMethod Algorithm="http://www.w3.org/2000/09/xmldsig#sha1"/>
        <DigestValue>vUPYtsEOGaHKuW4PRQklWlw0Lqg=</DigestValue>
      </Reference>
      <Reference URI="/word/styles.xml?ContentType=application/vnd.openxmlformats-officedocument.wordprocessingml.styles+xml">
        <DigestMethod Algorithm="http://www.w3.org/2000/09/xmldsig#sha1"/>
        <DigestValue>8RiZZMYvA95vXDqnblCBKHQ6xGg=</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0RAj6QFUoGp/QzxF4dyLxnlTseI=</DigestValue>
      </Reference>
    </Manifest>
    <SignatureProperties>
      <SignatureProperty Id="idSignatureTime" Target="#idPackageSignature">
        <mdssi:SignatureTime xmlns:mdssi="http://schemas.openxmlformats.org/package/2006/digital-signature">
          <mdssi:Format>YYYY-MM-DDThh:mm:ssTZD</mdssi:Format>
          <mdssi:Value>2023-09-21T21:36:03Z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16.0.16827/25</OfficeVersion>
          <ApplicationVersion>16.0.16827</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2023-09-21T21:36:03Z</xd:SigningTime>
          <xd:SigningCertificate>
            <xd:Cert>
              <xd:CertDigest>
                <DigestMethod Algorithm="http://www.w3.org/2000/09/xmldsig#sha1"/>
                <DigestValue>spJqpAF6Fc+q/+cEX4OQ1nR2+dU=</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36881960690611658958351570822820600506</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5B45BCDF983A24499C9A6477BEB99AA" ma:contentTypeVersion="0" ma:contentTypeDescription="Создание документа." ma:contentTypeScope="" ma:versionID="b5eadf5434d32dd224e3d84a0380459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697BFE-CA38-436C-AEF8-2736EBB1742F}">
  <ds:schemaRefs>
    <ds:schemaRef ds:uri="http://schemas.openxmlformats.org/officeDocument/2006/bibliography"/>
  </ds:schemaRefs>
</ds:datastoreItem>
</file>

<file path=customXml/itemProps2.xml><?xml version="1.0" encoding="utf-8"?>
<ds:datastoreItem xmlns:ds="http://schemas.openxmlformats.org/officeDocument/2006/customXml" ds:itemID="{749538C7-01F7-45EE-8797-D335F84C64AE}">
  <ds:schemaRefs>
    <ds:schemaRef ds:uri="http://schemas.microsoft.com/sharepoint/v3/contenttype/forms"/>
  </ds:schemaRefs>
</ds:datastoreItem>
</file>

<file path=customXml/itemProps3.xml><?xml version="1.0" encoding="utf-8"?>
<ds:datastoreItem xmlns:ds="http://schemas.openxmlformats.org/officeDocument/2006/customXml" ds:itemID="{0A1A1E9B-8746-414D-8802-D865C10D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0D8271-0051-40B4-A235-CAEA8344AC7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4857</Words>
  <Characters>27689</Characters>
  <Application>Microsoft Office Word</Application>
  <DocSecurity>0</DocSecurity>
  <Lines>230</Lines>
  <Paragraphs>64</Paragraphs>
  <ScaleCrop>false</ScaleCrop>
  <Company/>
  <LinksUpToDate>false</LinksUpToDate>
  <CharactersWithSpaces>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Ирина Александровна</dc:creator>
  <cp:lastModifiedBy>User</cp:lastModifiedBy>
  <cp:revision>3</cp:revision>
  <cp:lastPrinted>2017-11-03T08:34:00Z</cp:lastPrinted>
  <dcterms:created xsi:type="dcterms:W3CDTF">2021-02-12T08:53:00Z</dcterms:created>
  <dcterms:modified xsi:type="dcterms:W3CDTF">2021-02-12T10:24:00Z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0x01010015B45BCDF983A24499C9A6477BEB99AA</vt:lpwstr>
  </property>
</Properties>
</file>